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8FA" w:rsidRPr="000929A9" w:rsidRDefault="00BE48FA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      УТВЕРЖДЕН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BE48FA" w:rsidRPr="000929A9" w:rsidRDefault="00EE0283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EE0283">
        <w:rPr>
          <w:rFonts w:ascii="Times New Roman" w:hAnsi="Times New Roman" w:cs="Times New Roman"/>
          <w:color w:val="000000"/>
          <w:sz w:val="28"/>
          <w:szCs w:val="28"/>
        </w:rPr>
        <w:t xml:space="preserve">поселка Конышевка Конышевского района </w:t>
      </w:r>
      <w:r w:rsidR="00BE48FA"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</w:t>
      </w:r>
    </w:p>
    <w:p w:rsidR="00BE48FA" w:rsidRPr="000929A9" w:rsidRDefault="00BE48FA" w:rsidP="00DB067A">
      <w:pPr>
        <w:tabs>
          <w:tab w:val="left" w:pos="5387"/>
        </w:tabs>
        <w:spacing w:after="0" w:line="240" w:lineRule="auto"/>
        <w:ind w:left="4678" w:right="2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     от ________№___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АДМИНИСТРАТИВНЫЙ РЕГЛАМЕНТ</w:t>
      </w:r>
    </w:p>
    <w:p w:rsidR="00BE48FA" w:rsidRPr="000929A9" w:rsidRDefault="00BE48FA" w:rsidP="0087268D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предоставления муниципальной услуги</w:t>
      </w:r>
    </w:p>
    <w:p w:rsidR="00BE48FA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Предоставление земельных участков, находящихся в муниципал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ной собственности на территории </w:t>
      </w:r>
      <w:r w:rsidR="00BB0B6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городского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поселения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ствам для осуществления крестьянским (фермерским) хозяйством его </w:t>
      </w:r>
    </w:p>
    <w:p w:rsidR="00BE48FA" w:rsidRPr="000929A9" w:rsidRDefault="00BE48FA" w:rsidP="00376A7F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7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I. Общие положения</w:t>
      </w:r>
    </w:p>
    <w:p w:rsidR="00BE48FA" w:rsidRPr="000929A9" w:rsidRDefault="00BE48FA" w:rsidP="0058179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 Предмет регулирования административного регламента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Предметом регулирования настоящего административного регл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мента являются отношения, возникающие в связи с 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предоставлением м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ниципальной услуги.</w:t>
      </w:r>
    </w:p>
    <w:p w:rsidR="00BE48FA" w:rsidRPr="000929A9" w:rsidRDefault="00BE48FA" w:rsidP="00B52839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1.2. Круг заявителей</w:t>
      </w:r>
    </w:p>
    <w:p w:rsidR="00BE48FA" w:rsidRPr="000929A9" w:rsidRDefault="00BE48FA" w:rsidP="0058179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Заявителями, обращающимися за предоставлением услуги, являются физические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 юридические лица, либо их уполномоченные  представители (далее - заявители), обратившиеся в 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дминистрацию </w:t>
      </w:r>
      <w:r w:rsidR="00EE0283" w:rsidRPr="00EE0283">
        <w:rPr>
          <w:rFonts w:ascii="Times New Roman" w:hAnsi="Times New Roman" w:cs="Times New Roman"/>
          <w:color w:val="000000"/>
          <w:sz w:val="28"/>
          <w:szCs w:val="28"/>
        </w:rPr>
        <w:t xml:space="preserve">поселка Конышевка Конышевского района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Курской области (далее – Администрация </w:t>
      </w:r>
      <w:r w:rsidR="00EE0283">
        <w:rPr>
          <w:rFonts w:ascii="Times New Roman" w:hAnsi="Times New Roman" w:cs="Times New Roman"/>
          <w:color w:val="000000"/>
          <w:sz w:val="28"/>
          <w:szCs w:val="28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 запросом о предоста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лении муниципальной услуги.</w:t>
      </w:r>
    </w:p>
    <w:p w:rsidR="00BE48FA" w:rsidRPr="000929A9" w:rsidRDefault="00BE48FA" w:rsidP="00581798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1.3. Требования к порядку информирования о предоставлении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1.3.1. Информация о месте нахождения и графике работы органа местного самоуправления непосредственно предоставляющего муниципальную услугу, организаций, участвующих в предоставлении муниципальной услуги, а также многофункционального центра предоставления государственных и муниципальных услуг.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Администрация </w:t>
      </w:r>
      <w:r w:rsid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:</w:t>
      </w:r>
    </w:p>
    <w:p w:rsidR="00BE48FA" w:rsidRPr="000929A9" w:rsidRDefault="00BE48FA" w:rsidP="00EE0283">
      <w:pPr>
        <w:tabs>
          <w:tab w:val="left" w:pos="709"/>
        </w:tabs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Россия, </w:t>
      </w:r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Курская область, </w:t>
      </w:r>
      <w:proofErr w:type="spellStart"/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Конышевский</w:t>
      </w:r>
      <w:proofErr w:type="spellEnd"/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район, </w:t>
      </w:r>
      <w:proofErr w:type="spellStart"/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</w:t>
      </w:r>
      <w:proofErr w:type="gramStart"/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.К</w:t>
      </w:r>
      <w:proofErr w:type="gramEnd"/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онышевка</w:t>
      </w:r>
      <w:proofErr w:type="spellEnd"/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, ул.50 лет Советской власти,</w:t>
      </w:r>
      <w:r w:rsidR="00E5729E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д. </w:t>
      </w:r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6</w:t>
      </w:r>
      <w:r w:rsid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.</w:t>
      </w:r>
      <w:r w:rsidR="00EE0283" w:rsidRP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br/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График работы: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92"/>
        <w:gridCol w:w="4673"/>
      </w:tblGrid>
      <w:tr w:rsidR="00EE0283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283" w:rsidRPr="000929A9" w:rsidRDefault="00EE0283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Понедельник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83" w:rsidRPr="00EE0283" w:rsidRDefault="00EE0283">
            <w:pPr>
              <w:rPr>
                <w:sz w:val="28"/>
                <w:szCs w:val="28"/>
              </w:rPr>
            </w:pPr>
            <w:r w:rsidRPr="00EE0283">
              <w:rPr>
                <w:rFonts w:ascii="Times New Roman" w:hAnsi="Times New Roman" w:cs="Times New Roman"/>
                <w:sz w:val="28"/>
                <w:szCs w:val="28"/>
              </w:rPr>
              <w:t xml:space="preserve">с 8 ч.30 мин. до 17 ч.30мин </w:t>
            </w:r>
          </w:p>
        </w:tc>
      </w:tr>
      <w:tr w:rsidR="00EE0283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283" w:rsidRPr="000929A9" w:rsidRDefault="00EE0283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Вторник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83" w:rsidRPr="00EE0283" w:rsidRDefault="00EE0283">
            <w:pPr>
              <w:rPr>
                <w:sz w:val="28"/>
                <w:szCs w:val="28"/>
              </w:rPr>
            </w:pPr>
            <w:r w:rsidRPr="00EE0283">
              <w:rPr>
                <w:rFonts w:ascii="Times New Roman" w:hAnsi="Times New Roman" w:cs="Times New Roman"/>
                <w:sz w:val="28"/>
                <w:szCs w:val="28"/>
              </w:rPr>
              <w:t xml:space="preserve">с 8 ч.30 мин. до 17 ч.30мин </w:t>
            </w:r>
          </w:p>
        </w:tc>
      </w:tr>
      <w:tr w:rsidR="00EE0283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283" w:rsidRPr="000929A9" w:rsidRDefault="00EE0283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Среда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83" w:rsidRPr="00EE0283" w:rsidRDefault="00EE0283">
            <w:pPr>
              <w:rPr>
                <w:sz w:val="28"/>
                <w:szCs w:val="28"/>
              </w:rPr>
            </w:pPr>
            <w:r w:rsidRPr="00EE0283">
              <w:rPr>
                <w:rFonts w:ascii="Times New Roman" w:hAnsi="Times New Roman" w:cs="Times New Roman"/>
                <w:sz w:val="28"/>
                <w:szCs w:val="28"/>
              </w:rPr>
              <w:t xml:space="preserve">с 8 ч.30 мин. до 17 ч.30мин </w:t>
            </w:r>
          </w:p>
        </w:tc>
      </w:tr>
      <w:tr w:rsidR="00EE0283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283" w:rsidRPr="000929A9" w:rsidRDefault="00EE0283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Четверг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83" w:rsidRPr="00EE0283" w:rsidRDefault="00EE0283">
            <w:pPr>
              <w:rPr>
                <w:sz w:val="28"/>
                <w:szCs w:val="28"/>
              </w:rPr>
            </w:pPr>
            <w:r w:rsidRPr="00EE0283">
              <w:rPr>
                <w:rFonts w:ascii="Times New Roman" w:hAnsi="Times New Roman" w:cs="Times New Roman"/>
                <w:sz w:val="28"/>
                <w:szCs w:val="28"/>
              </w:rPr>
              <w:t xml:space="preserve">с 8 ч.30 мин. до 17 ч.30мин </w:t>
            </w:r>
          </w:p>
        </w:tc>
      </w:tr>
      <w:tr w:rsidR="00EE0283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E0283" w:rsidRPr="000929A9" w:rsidRDefault="00EE0283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Пятница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0283" w:rsidRPr="00EE0283" w:rsidRDefault="00EE0283">
            <w:pPr>
              <w:rPr>
                <w:sz w:val="28"/>
                <w:szCs w:val="28"/>
              </w:rPr>
            </w:pPr>
            <w:r w:rsidRPr="00EE0283">
              <w:rPr>
                <w:rFonts w:ascii="Times New Roman" w:hAnsi="Times New Roman" w:cs="Times New Roman"/>
                <w:sz w:val="28"/>
                <w:szCs w:val="28"/>
              </w:rPr>
              <w:t xml:space="preserve">с 8 ч.30 мин. до 17 ч.30мин 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Суббота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E0283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  <w:tr w:rsidR="00BE48FA" w:rsidRPr="000929A9"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E48FA" w:rsidRPr="000929A9" w:rsidRDefault="00BE48FA" w:rsidP="000929A9">
            <w:pPr>
              <w:tabs>
                <w:tab w:val="left" w:pos="709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0929A9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Воскресенье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8FA" w:rsidRPr="000929A9" w:rsidRDefault="00EE0283" w:rsidP="000929A9">
            <w:pPr>
              <w:tabs>
                <w:tab w:val="left" w:pos="709"/>
              </w:tabs>
              <w:suppressAutoHyphens/>
              <w:spacing w:after="0" w:line="276" w:lineRule="atLeast"/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выходной</w:t>
            </w:r>
          </w:p>
        </w:tc>
      </w:tr>
    </w:tbl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ind w:firstLine="709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Прием, а также консультирование по вопросам, связанным с предоставлением муниципальной услуги осуществляется по рабочим дням в соответствии с графиком (режимом работы).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1.3.2. Справочные телефоны органа местного самоуправления осуществляющего непосредственное  предоставление муниципальной услуги, организаций, участвующих в предоставлении муниципальной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Телефон Администрации </w:t>
      </w:r>
      <w:r w:rsidR="00EE0283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: </w:t>
      </w:r>
      <w:r w:rsidR="00BB0B66" w:rsidRPr="00BB0B66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8 (47156) 2-18-69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1.3.3. Информация об ответственных и 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порядке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предоставления муниципальной услуги, перечне документов, необходимых для ее получения, размещается: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- на официальном сайте Администрации </w:t>
      </w:r>
      <w:r w:rsidR="00BB0B66" w:rsidRPr="00BB0B6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 Конышевского района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Курской области (далее - ОМСУ) – (</w:t>
      </w:r>
      <w:r w:rsidR="00BB0B66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официальный сайт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региональной информационной системе «Портал государственных и муниципальных услуг Курской области» (</w:t>
      </w:r>
      <w:hyperlink r:id="rId9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rpgu</w:t>
        </w:r>
        <w:proofErr w:type="spellEnd"/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proofErr w:type="spellStart"/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rkursk</w:t>
        </w:r>
        <w:proofErr w:type="spellEnd"/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- Региональный портал);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- в федеральной государственной информационной системе «Единый портал государственных и муниципальных услуг (функций)» (</w:t>
      </w:r>
      <w:hyperlink r:id="rId10" w:history="1"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http</w:t>
        </w:r>
        <w:r w:rsidRPr="000929A9">
          <w:rPr>
            <w:color w:val="000000"/>
            <w:kern w:val="1"/>
            <w:sz w:val="28"/>
            <w:szCs w:val="28"/>
            <w:u w:val="single"/>
          </w:rPr>
          <w:t>://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gosuslugi</w:t>
        </w:r>
        <w:r w:rsidRPr="000929A9">
          <w:rPr>
            <w:color w:val="000000"/>
            <w:kern w:val="1"/>
            <w:sz w:val="28"/>
            <w:szCs w:val="28"/>
            <w:u w:val="single"/>
          </w:rPr>
          <w:t>.</w:t>
        </w:r>
        <w:r w:rsidRPr="000929A9">
          <w:rPr>
            <w:color w:val="000000"/>
            <w:kern w:val="1"/>
            <w:sz w:val="28"/>
            <w:szCs w:val="28"/>
            <w:u w:val="single"/>
            <w:lang w:val="en-US"/>
          </w:rPr>
          <w:t>ru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) (далее – Федеральный портал).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1.3.4. Информирование заявителей по вопросам предоставления услуги, в том числе о ходе предоставления услуги, проводится путем: устного информирования, письменного информирования (в том числе в электронной форме).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1.3.5. Информация об услуге, порядке ее оказания предоставляется заявителям на безвозмездной основе.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1.3.6. Информирование заявителей организуется следующим образом: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индивидуальное информирование (устное, письменное);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публичное информирование (средства массовой информации, сеть «Интернет»).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1.3.7. Индивидуальное устное информирование осуществляется специалистами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при обращении заявителей за информацией лично (в том числе по телефону).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График работы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график личного приема заявителей размещается в  информационно - телекоммуникационной сети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 xml:space="preserve">«Интернет» на официальном </w:t>
      </w:r>
      <w:hyperlink r:id="rId11" w:history="1">
        <w:r w:rsidRPr="000929A9">
          <w:rPr>
            <w:rFonts w:ascii="Times New Roman" w:hAnsi="Times New Roman" w:cs="Times New Roman"/>
            <w:color w:val="000000"/>
            <w:kern w:val="1"/>
            <w:sz w:val="28"/>
            <w:szCs w:val="28"/>
            <w:u w:val="single"/>
            <w:lang w:eastAsia="ar-SA"/>
          </w:rPr>
          <w:t>сайте</w:t>
        </w:r>
      </w:hyperlink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на информационном стенде.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Работники принимают все необходимые меры для предоставления заявителю полного и оперативного ответа на поставленные вопросы, в том числе с привлечением иных компетентных специалистов.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Ответ на устное обращение с согласия заявителя предоставляется в устной форме в ходе личного приема. В остальных случаях в установленный законом срок предоставляется  письменный ответ по существу поставленных в устном обращении вопросах.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Если для подготовки ответа требуется продолжительное время,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Время индивидуального устного информирования (в том числе по телефону) заявителя не может превышать 10 минут. При отсутствии очереди время индивидуального устного информирования не может превышать 15 минут.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1.3.8. При ответе на телефонные звонки специалист, сняв трубку, должен сообщить наименование организации, осуществляющей предоставление данной услуги,  в которую обратился заявитель, свои фамилию, имя, отчество (при наличии), занимаемую должность. Во время разговора специалисты должны четко произносить слова, избегать «параллельных разговоров» с окружающими людьми и не прерывать разговор, в том числе по причине поступления звонка на другой аппарат.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При ответах на телефонные звонки и устные обращения специалисты должны соблюдать правила служебной этики.</w:t>
      </w:r>
    </w:p>
    <w:p w:rsidR="00BE48FA" w:rsidRPr="000929A9" w:rsidRDefault="00BE48FA" w:rsidP="000929A9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08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1.3.9. Письменное индивидуальное информирование осуществляется в письменной форме за подписью главы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Письменный ответ предоставляется в простой, четкой и понятной форме, при необходимости должен содержать ссылки на соответствующие нормы действующего законодательства Российской Федерации, а также  фамилию, имя, отчество (при наличии) и номер телефона исполнителя.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Письменный ответ по существу поставленных в письменном заявлении вопросов направляется заявителю в течение 30 календарных дней со дня его регистрации 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в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Ответ на заявление, поступившее в администрацию 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форме электронного документа, направляется в форме электронного документа по адресу электронной почты, указанному в таком заявлении, или в письменной форме по почтовому адресу, указанному в заявлении.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1.3.10. Публичное информирование об услуге и о порядке ее оказания осуществляется администрацией 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путем размещения информации на информационном стенде в занимаемых ими помещениях, а также с использованием информационно-телекоммуникационных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технологий, в том числе посредством размещения на официальных сайтах в информационно - телекоммуникационной сети «Интернет».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731913" w:rsidRDefault="00BE48FA" w:rsidP="00731913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II. Стандарт предоставления муниципальной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00A2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2.1. Наименование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76A7F">
        <w:rPr>
          <w:rFonts w:ascii="Times New Roman" w:hAnsi="Times New Roman" w:cs="Times New Roman"/>
          <w:sz w:val="28"/>
          <w:szCs w:val="28"/>
        </w:rPr>
        <w:t xml:space="preserve">Предоставление земельных участков, находящихся в муниципальной собственности на территории </w:t>
      </w:r>
      <w:r w:rsidR="00BB0B66">
        <w:rPr>
          <w:rFonts w:ascii="Times New Roman" w:hAnsi="Times New Roman" w:cs="Times New Roman"/>
          <w:sz w:val="28"/>
          <w:szCs w:val="28"/>
        </w:rPr>
        <w:t>городского</w:t>
      </w:r>
      <w:r w:rsidRPr="00376A7F">
        <w:rPr>
          <w:rFonts w:ascii="Times New Roman" w:hAnsi="Times New Roman" w:cs="Times New Roman"/>
          <w:sz w:val="28"/>
          <w:szCs w:val="28"/>
        </w:rPr>
        <w:t xml:space="preserve"> поселения гражданам для инд</w:t>
      </w:r>
      <w:r w:rsidRPr="00376A7F">
        <w:rPr>
          <w:rFonts w:ascii="Times New Roman" w:hAnsi="Times New Roman" w:cs="Times New Roman"/>
          <w:sz w:val="28"/>
          <w:szCs w:val="28"/>
        </w:rPr>
        <w:t>и</w:t>
      </w:r>
      <w:r w:rsidRPr="00376A7F">
        <w:rPr>
          <w:rFonts w:ascii="Times New Roman" w:hAnsi="Times New Roman" w:cs="Times New Roman"/>
          <w:sz w:val="28"/>
          <w:szCs w:val="28"/>
        </w:rPr>
        <w:t>видуального жилищного строительства, ведения личного подсобного х</w:t>
      </w:r>
      <w:r w:rsidRPr="00376A7F">
        <w:rPr>
          <w:rFonts w:ascii="Times New Roman" w:hAnsi="Times New Roman" w:cs="Times New Roman"/>
          <w:sz w:val="28"/>
          <w:szCs w:val="28"/>
        </w:rPr>
        <w:t>о</w:t>
      </w:r>
      <w:r w:rsidRPr="00376A7F">
        <w:rPr>
          <w:rFonts w:ascii="Times New Roman" w:hAnsi="Times New Roman" w:cs="Times New Roman"/>
          <w:sz w:val="28"/>
          <w:szCs w:val="28"/>
        </w:rPr>
        <w:t>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 предоста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ляющего муниципальную услугу</w:t>
      </w:r>
    </w:p>
    <w:p w:rsidR="00BE48FA" w:rsidRPr="00BA41DF" w:rsidRDefault="00BE48FA" w:rsidP="00376A7F">
      <w:pPr>
        <w:shd w:val="clear" w:color="auto" w:fill="FFFFFF"/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sz w:val="20"/>
          <w:szCs w:val="20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2.2.1.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Муниципальная услуга предоставляется Администрацией </w:t>
      </w:r>
      <w:r w:rsidR="00BB0B66" w:rsidRPr="00BB0B66">
        <w:rPr>
          <w:rFonts w:ascii="Times New Roman" w:hAnsi="Times New Roman" w:cs="Times New Roman"/>
          <w:color w:val="00000A"/>
          <w:sz w:val="28"/>
          <w:szCs w:val="28"/>
        </w:rPr>
        <w:t xml:space="preserve">поселка Конышевка Конышевского района </w:t>
      </w:r>
      <w:r w:rsidRPr="00BA41DF">
        <w:rPr>
          <w:rFonts w:ascii="Times New Roman" w:hAnsi="Times New Roman" w:cs="Times New Roman"/>
          <w:color w:val="00000A"/>
          <w:sz w:val="28"/>
          <w:szCs w:val="28"/>
        </w:rPr>
        <w:t xml:space="preserve">Курской области. </w:t>
      </w:r>
    </w:p>
    <w:p w:rsidR="00BE48FA" w:rsidRPr="00212160" w:rsidRDefault="00BE48FA" w:rsidP="00212160">
      <w:pPr>
        <w:pStyle w:val="p7"/>
        <w:shd w:val="clear" w:color="auto" w:fill="FFFFFF"/>
        <w:spacing w:after="19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2160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участвуют: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</w:r>
      <w:r w:rsidR="00E5729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</w:t>
      </w: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Управление Федеральной службы государственной регистрации, кадастра и картографии по Курской области;</w:t>
      </w:r>
    </w:p>
    <w:p w:rsidR="00BE48FA" w:rsidRPr="00212160" w:rsidRDefault="00BE48FA" w:rsidP="0021216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ab/>
        <w:t xml:space="preserve">- Филиал ФГБУ «ФКП </w:t>
      </w:r>
      <w:proofErr w:type="spellStart"/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Росреестра</w:t>
      </w:r>
      <w:proofErr w:type="spellEnd"/>
      <w:r w:rsidRPr="0021216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по Курской области»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В соответствии с требованиями пункта 3 части 1 статьи 7 Федерал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ного закона от 27.07.2010 года №210-ФЗ «Об организации предоставления государственных и муниципальных услуг» администрация </w:t>
      </w:r>
      <w:r w:rsidR="00E5729E">
        <w:rPr>
          <w:rFonts w:ascii="Times New Roman" w:hAnsi="Times New Roman" w:cs="Times New Roman"/>
          <w:sz w:val="28"/>
          <w:szCs w:val="28"/>
        </w:rPr>
        <w:t>поселка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не впра</w:t>
      </w:r>
      <w:r>
        <w:rPr>
          <w:rFonts w:ascii="Times New Roman" w:hAnsi="Times New Roman" w:cs="Times New Roman"/>
          <w:sz w:val="28"/>
          <w:szCs w:val="28"/>
        </w:rPr>
        <w:t>ве</w:t>
      </w:r>
      <w:r w:rsidRPr="003A4528">
        <w:rPr>
          <w:rFonts w:ascii="Times New Roman" w:hAnsi="Times New Roman" w:cs="Times New Roman"/>
          <w:sz w:val="28"/>
          <w:szCs w:val="28"/>
        </w:rPr>
        <w:t xml:space="preserve"> требовать от заявителей осуществления действий, 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гласований, необходимых для получения услуги и связанных с обращен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ем в иные государственные и муниципальные органы и организации, за исклю</w:t>
      </w:r>
      <w:r w:rsidR="00E5729E">
        <w:rPr>
          <w:rFonts w:ascii="Times New Roman" w:hAnsi="Times New Roman" w:cs="Times New Roman"/>
          <w:sz w:val="28"/>
          <w:szCs w:val="28"/>
        </w:rPr>
        <w:t xml:space="preserve">чением </w:t>
      </w:r>
      <w:r w:rsidRPr="003A4528">
        <w:rPr>
          <w:rFonts w:ascii="Times New Roman" w:hAnsi="Times New Roman" w:cs="Times New Roman"/>
          <w:sz w:val="28"/>
          <w:szCs w:val="28"/>
        </w:rPr>
        <w:t>получения услуг, включенных в перечень услуг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, которые я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ляются  необходимыми и обязательными для пред</w:t>
      </w:r>
      <w:r w:rsidR="00E5729E">
        <w:rPr>
          <w:rFonts w:ascii="Times New Roman" w:hAnsi="Times New Roman" w:cs="Times New Roman"/>
          <w:sz w:val="28"/>
          <w:szCs w:val="28"/>
        </w:rPr>
        <w:t xml:space="preserve">оставления услуг, </w:t>
      </w:r>
      <w:proofErr w:type="gramStart"/>
      <w:r w:rsidR="00E5729E"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нормативным правовым актом Курской области, муниц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пальным прав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вым актом.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0B563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</w:t>
      </w:r>
      <w:r>
        <w:rPr>
          <w:rFonts w:ascii="Times New Roman" w:hAnsi="Times New Roman" w:cs="Times New Roman"/>
          <w:b/>
          <w:bCs/>
          <w:sz w:val="28"/>
          <w:szCs w:val="28"/>
        </w:rPr>
        <w:t>оставления муниципальной услуги</w:t>
      </w:r>
    </w:p>
    <w:p w:rsidR="00BE48FA" w:rsidRDefault="00BE48FA" w:rsidP="000B56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BE48FA" w:rsidRPr="00636BE3" w:rsidRDefault="00BE48FA" w:rsidP="00156C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договор купли-продажи или договор аренды земельного участка при условии, что не требуется образование или уточнение границ испрашива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 предоставлении земельного участка в собственность бе</w:t>
      </w:r>
      <w:r w:rsidRPr="00636BE3">
        <w:rPr>
          <w:rFonts w:ascii="Times New Roman" w:hAnsi="Times New Roman" w:cs="Times New Roman"/>
          <w:sz w:val="28"/>
          <w:szCs w:val="28"/>
        </w:rPr>
        <w:t>с</w:t>
      </w:r>
      <w:r w:rsidRPr="00636BE3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пользование;</w:t>
      </w:r>
    </w:p>
    <w:p w:rsidR="00BE48F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решение об отказе в предоставлении земельного участка.</w:t>
      </w:r>
    </w:p>
    <w:p w:rsidR="00BE48FA" w:rsidRPr="00156C7A" w:rsidRDefault="00BE48FA" w:rsidP="00156C7A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2.4. Срок предоставления услуги </w:t>
      </w:r>
    </w:p>
    <w:p w:rsidR="00BE48FA" w:rsidRPr="004F4A18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на торгах (конкурсах, аукционах) срок предоставления муниципальной услуги составляет не б</w:t>
      </w:r>
      <w:r w:rsidRPr="004F4A18">
        <w:rPr>
          <w:rFonts w:ascii="Times New Roman" w:hAnsi="Times New Roman" w:cs="Times New Roman"/>
          <w:sz w:val="28"/>
          <w:szCs w:val="28"/>
        </w:rPr>
        <w:t>о</w:t>
      </w:r>
      <w:r w:rsidRPr="004F4A18">
        <w:rPr>
          <w:rFonts w:ascii="Times New Roman" w:hAnsi="Times New Roman" w:cs="Times New Roman"/>
          <w:sz w:val="28"/>
          <w:szCs w:val="28"/>
        </w:rPr>
        <w:t>лее 60 дней со дня регистрации заявления о предоставлении земельного участка.</w:t>
      </w:r>
    </w:p>
    <w:p w:rsidR="00BE48FA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4A18">
        <w:rPr>
          <w:rFonts w:ascii="Times New Roman" w:hAnsi="Times New Roman" w:cs="Times New Roman"/>
          <w:sz w:val="28"/>
          <w:szCs w:val="28"/>
        </w:rPr>
        <w:t>В случае предоставления земельного участка в собственность бе</w:t>
      </w:r>
      <w:r w:rsidRPr="004F4A18">
        <w:rPr>
          <w:rFonts w:ascii="Times New Roman" w:hAnsi="Times New Roman" w:cs="Times New Roman"/>
          <w:sz w:val="28"/>
          <w:szCs w:val="28"/>
        </w:rPr>
        <w:t>с</w:t>
      </w:r>
      <w:r w:rsidRPr="004F4A18">
        <w:rPr>
          <w:rFonts w:ascii="Times New Roman" w:hAnsi="Times New Roman" w:cs="Times New Roman"/>
          <w:sz w:val="28"/>
          <w:szCs w:val="28"/>
        </w:rPr>
        <w:t xml:space="preserve">платно, срок предоставления муниципальной услуги составляет не более 30 </w:t>
      </w:r>
      <w:r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4F4A18">
        <w:rPr>
          <w:rFonts w:ascii="Times New Roman" w:hAnsi="Times New Roman" w:cs="Times New Roman"/>
          <w:sz w:val="28"/>
          <w:szCs w:val="28"/>
        </w:rPr>
        <w:t xml:space="preserve">дней </w:t>
      </w:r>
      <w:r>
        <w:rPr>
          <w:rFonts w:ascii="Times New Roman" w:hAnsi="Times New Roman" w:cs="Times New Roman"/>
          <w:sz w:val="28"/>
          <w:szCs w:val="28"/>
        </w:rPr>
        <w:t>с момента поступления заявления</w:t>
      </w:r>
      <w:r w:rsidRPr="004F4A18">
        <w:rPr>
          <w:rFonts w:ascii="Times New Roman" w:hAnsi="Times New Roman" w:cs="Times New Roman"/>
          <w:sz w:val="28"/>
          <w:szCs w:val="28"/>
        </w:rPr>
        <w:t>.</w:t>
      </w:r>
    </w:p>
    <w:p w:rsidR="00BE48FA" w:rsidRPr="00CE1CFC" w:rsidRDefault="00BE48FA" w:rsidP="00CE1CFC">
      <w:pPr>
        <w:tabs>
          <w:tab w:val="left" w:pos="709"/>
        </w:tabs>
        <w:suppressAutoHyphens/>
        <w:spacing w:after="0" w:line="100" w:lineRule="atLeast"/>
        <w:ind w:firstLine="72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E1CFC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Срок принятия решения о возврате и направлении (выдачи) заявителю решения в виде уведомления о возврате заявления составляет 10 дней со дня поступления заявления о предоставлении земельного участка.</w:t>
      </w:r>
    </w:p>
    <w:p w:rsidR="00BE48FA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Срок выдачи результата – заключение договора купли-продажи или аренды земельного участка,</w:t>
      </w:r>
      <w:r w:rsidRPr="004F4A1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4F4A18">
        <w:rPr>
          <w:rFonts w:ascii="Times New Roman" w:hAnsi="Times New Roman" w:cs="Times New Roman"/>
          <w:color w:val="auto"/>
          <w:sz w:val="28"/>
          <w:szCs w:val="28"/>
        </w:rPr>
        <w:t>в течение 7 календарных дней со дня подписания заявителем договора аренды (купли-продажи) земельного участка.</w:t>
      </w:r>
    </w:p>
    <w:p w:rsidR="00BE48FA" w:rsidRPr="003A4528" w:rsidRDefault="00BE48FA" w:rsidP="00C437AF">
      <w:pPr>
        <w:pStyle w:val="af4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 отнош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ния, возникающие в связи с предоставлением услуги</w:t>
      </w:r>
    </w:p>
    <w:p w:rsidR="00BE48FA" w:rsidRPr="003A4528" w:rsidRDefault="00BE48FA" w:rsidP="00326672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Предоставление услуги осуществляется в соответствии со следу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щими нормативными правовыми актами: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(«Российская г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зета» от 25.12.1993 № 237),</w:t>
      </w:r>
    </w:p>
    <w:p w:rsidR="00BE48FA" w:rsidRPr="003A4528" w:rsidRDefault="00BE48FA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A452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Земельным  кодексом  Российской  Федерации </w:t>
      </w:r>
      <w:r w:rsidRPr="003A4528">
        <w:rPr>
          <w:rFonts w:ascii="Arial" w:hAnsi="Arial" w:cs="Arial"/>
          <w:sz w:val="24"/>
          <w:szCs w:val="24"/>
        </w:rPr>
        <w:t xml:space="preserve"> (</w:t>
      </w:r>
      <w:r w:rsidRPr="003A4528">
        <w:rPr>
          <w:rFonts w:ascii="Times New Roman" w:hAnsi="Times New Roman" w:cs="Times New Roman"/>
          <w:sz w:val="28"/>
          <w:szCs w:val="28"/>
        </w:rPr>
        <w:t>"Собрание законод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тельства РФ" от 29.10.2001 № 44, ст. 4147, "Российская газета" от 30.10.2001 № 211-212</w:t>
      </w:r>
      <w:r w:rsidRPr="003A4528">
        <w:rPr>
          <w:rFonts w:ascii="Arial" w:hAnsi="Arial" w:cs="Arial"/>
          <w:sz w:val="24"/>
          <w:szCs w:val="24"/>
        </w:rPr>
        <w:t>);</w:t>
      </w:r>
    </w:p>
    <w:p w:rsidR="00BE48FA" w:rsidRPr="003A4528" w:rsidRDefault="00BE48FA" w:rsidP="00186515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«Российская газета»,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30.10. 2001 г. - Федеральный выпуск №2823);</w:t>
      </w:r>
    </w:p>
    <w:p w:rsidR="00BE48FA" w:rsidRPr="003A4528" w:rsidRDefault="00BE48FA" w:rsidP="00326672">
      <w:pPr>
        <w:pStyle w:val="af4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</w:t>
      </w:r>
      <w:proofErr w:type="gramStart"/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»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(</w:t>
      </w:r>
      <w:proofErr w:type="gramEnd"/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«Российская газета», </w:t>
      </w:r>
      <w:r w:rsidRPr="003A4528">
        <w:rPr>
          <w:rFonts w:ascii="Times New Roman" w:eastAsia="Batang" w:hAnsi="Times New Roman" w:cs="Times New Roman"/>
          <w:color w:val="auto"/>
          <w:sz w:val="28"/>
          <w:szCs w:val="28"/>
          <w:lang w:eastAsia="ko-KR"/>
        </w:rPr>
        <w:t>27 . 06. 2014 г. в  - Федеральный выпуск №6414);</w:t>
      </w:r>
    </w:p>
    <w:p w:rsidR="00BE48FA" w:rsidRPr="003A4528" w:rsidRDefault="00BE48FA" w:rsidP="002B40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 («Собрание законодательства РФ» от 06.10.2003 № 40, ст. 3822; «Росси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газета» от 08.10.2003 № 202; «Парламентская газета» от 08.10.2003 № 186);</w:t>
      </w:r>
    </w:p>
    <w:p w:rsidR="00BE48FA" w:rsidRPr="003A4528" w:rsidRDefault="00BE48FA" w:rsidP="0091670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«Собрание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конодательства РФ» от 02.08.2010 № 31, ст. 4179; "Российская газета" от 30.07.2010 № 168); 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24.07.2007 № 221-ФЗ «О государственном кадастре недвижимости» (Собрание законодательства Российской Федер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ции, 2007, N 31, ст. 4017, Российская газета, N 165, 01.08.2007, Парламен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99 - 101, 09.08.2007);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11.06.2003 № 74-ФЗ «О крестьянском (фе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мерском) хозяйстве» (Собрание законодательства Российской Федерации, 16.06.2003, N 24, ст. 2249, Российская газета, N 115, 17.06.2003, Парл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ментская газета, N 109, 18.06.2003.);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15.04.1998 № 66-ФЗ «О садоводческих, ог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роднических и дачных некоммерческих объединениях граждан» (Собрание законодательства Российской Федерации, 20.04.1998, N 16, ст. 1801,Российская газета, N 79, 23.04.1998.);</w:t>
      </w:r>
    </w:p>
    <w:p w:rsidR="00BE48FA" w:rsidRPr="003A4528" w:rsidRDefault="00BE48FA" w:rsidP="00D11655">
      <w:pPr>
        <w:pStyle w:val="af0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Федеральным законом от 21.07.1997 № 122-ФЗ «О государственной р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гистрации прав на недвижимое имущество и сделок с ним» (Собрание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конодательства Российской Федерации, 20.04.1998, N 16, ст. 1801, Росси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ская газета, N 79, 23.04.1998.);</w:t>
      </w:r>
    </w:p>
    <w:p w:rsidR="00BE48FA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16.08.2012 № 840 «О порядке подачи и рассмотрения жалоб на решения и действия (бездействия) федеральных органов исполнительной власти и их дол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ностных лиц, федеральных государственных служащих, должностных лиц государственных внебюджетных фондов Российской Федерации» («Ро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сийская газета», № 192, 22.08.2012);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приказом Минэкономразвития России от  14 января 2015 г. N 7 «Об утверждении </w:t>
      </w:r>
      <w:hyperlink r:id="rId12" w:history="1">
        <w:proofErr w:type="gramStart"/>
        <w:r w:rsidRPr="005514D5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5514D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и способов подачи заявлений об утверждении схемы расположения земельного участка или земельных участков на кадастровом плане территории,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 xml:space="preserve">дящегося в государственной или муниципальной собственности, о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предв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рительном согласовании предоставления земельного участка, находящег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ся в государственной или муниципальной собственности, о предоставл</w:t>
      </w:r>
      <w:r w:rsidRPr="005514D5">
        <w:rPr>
          <w:rFonts w:ascii="Times New Roman" w:hAnsi="Times New Roman" w:cs="Times New Roman"/>
          <w:sz w:val="28"/>
          <w:szCs w:val="28"/>
        </w:rPr>
        <w:t>е</w:t>
      </w:r>
      <w:r w:rsidRPr="005514D5">
        <w:rPr>
          <w:rFonts w:ascii="Times New Roman" w:hAnsi="Times New Roman" w:cs="Times New Roman"/>
          <w:sz w:val="28"/>
          <w:szCs w:val="28"/>
        </w:rPr>
        <w:t>нии земельного участка, находящегося в государственной или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сти, в форме электронных документов с использованием информационно-телекоммуникационной сети "Интернет", а также требования к их форм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ту» (Официальный интернет-портал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27.02.2015);</w:t>
      </w:r>
    </w:p>
    <w:p w:rsidR="00BE48FA" w:rsidRPr="005514D5" w:rsidRDefault="00BE48FA" w:rsidP="00130B1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Законом Курской области  от 04.01.2003г. № 1-ЗКО «Об администр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t>тивных правонарушениях в Курской области» ("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Курская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правда", N 4-5, 11.01.2003);</w:t>
      </w:r>
    </w:p>
    <w:p w:rsidR="00BE48FA" w:rsidRPr="005514D5" w:rsidRDefault="00BE48FA" w:rsidP="00731913">
      <w:pPr>
        <w:spacing w:after="0" w:line="228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</w:t>
      </w:r>
      <w:r w:rsidR="009E0AC8" w:rsidRPr="009E0AC8">
        <w:rPr>
          <w:rFonts w:ascii="Times New Roman" w:hAnsi="Times New Roman" w:cs="Times New Roman"/>
          <w:sz w:val="28"/>
          <w:szCs w:val="28"/>
        </w:rPr>
        <w:t xml:space="preserve">поселка Конышевка Конышевского района </w:t>
      </w:r>
      <w:r w:rsidRPr="005514D5">
        <w:rPr>
          <w:rFonts w:ascii="Times New Roman" w:hAnsi="Times New Roman" w:cs="Times New Roman"/>
          <w:sz w:val="28"/>
          <w:szCs w:val="28"/>
        </w:rPr>
        <w:t xml:space="preserve">Курской области от </w:t>
      </w:r>
      <w:r w:rsidR="009E0AC8" w:rsidRPr="009E0AC8">
        <w:rPr>
          <w:rFonts w:ascii="Times New Roman" w:hAnsi="Times New Roman" w:cs="Times New Roman"/>
          <w:sz w:val="28"/>
          <w:szCs w:val="28"/>
        </w:rPr>
        <w:t>29.06.2012 года</w:t>
      </w:r>
      <w:r w:rsidRPr="005514D5">
        <w:rPr>
          <w:rFonts w:ascii="Times New Roman" w:hAnsi="Times New Roman" w:cs="Times New Roman"/>
          <w:sz w:val="28"/>
          <w:szCs w:val="28"/>
        </w:rPr>
        <w:t xml:space="preserve">. № </w:t>
      </w:r>
      <w:r w:rsidR="009E0AC8" w:rsidRPr="009E0AC8">
        <w:rPr>
          <w:rFonts w:ascii="Times New Roman" w:hAnsi="Times New Roman" w:cs="Times New Roman"/>
          <w:sz w:val="28"/>
          <w:szCs w:val="28"/>
        </w:rPr>
        <w:t xml:space="preserve">36 </w:t>
      </w:r>
      <w:r w:rsidRPr="005514D5">
        <w:rPr>
          <w:rFonts w:ascii="Times New Roman" w:hAnsi="Times New Roman" w:cs="Times New Roman"/>
          <w:sz w:val="28"/>
          <w:szCs w:val="28"/>
        </w:rPr>
        <w:t xml:space="preserve"> «Об утверждении П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рядка разработки и утверждения административных регламентов пред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ставления муниципальных услуг»;</w:t>
      </w:r>
    </w:p>
    <w:p w:rsidR="00BE48FA" w:rsidRPr="005514D5" w:rsidRDefault="00BE48FA" w:rsidP="00731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lastRenderedPageBreak/>
        <w:t xml:space="preserve">- постановлением Администрации </w:t>
      </w:r>
      <w:r w:rsidR="009E0AC8" w:rsidRPr="009E0AC8">
        <w:rPr>
          <w:rFonts w:ascii="Times New Roman" w:hAnsi="Times New Roman" w:cs="Times New Roman"/>
          <w:sz w:val="28"/>
          <w:szCs w:val="28"/>
        </w:rPr>
        <w:t xml:space="preserve">поселка Конышевка Конышевского района </w:t>
      </w:r>
      <w:r w:rsidRPr="005514D5">
        <w:rPr>
          <w:rFonts w:ascii="Times New Roman" w:hAnsi="Times New Roman" w:cs="Times New Roman"/>
          <w:sz w:val="28"/>
          <w:szCs w:val="28"/>
        </w:rPr>
        <w:t>Курской области «Об утверждении Положения об особенностях подачи и рассмотрения жалоб на решения и действия (бездействие) Адм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 xml:space="preserve">нистрации </w:t>
      </w:r>
      <w:r w:rsidR="009E0AC8" w:rsidRPr="009E0AC8">
        <w:rPr>
          <w:rFonts w:ascii="Times New Roman" w:hAnsi="Times New Roman" w:cs="Times New Roman"/>
          <w:sz w:val="28"/>
          <w:szCs w:val="28"/>
        </w:rPr>
        <w:t xml:space="preserve">поселка Конышевка Конышевского района </w:t>
      </w:r>
      <w:r w:rsidRPr="005514D5">
        <w:rPr>
          <w:rFonts w:ascii="Times New Roman" w:hAnsi="Times New Roman" w:cs="Times New Roman"/>
          <w:sz w:val="28"/>
          <w:szCs w:val="28"/>
        </w:rPr>
        <w:t>Курской области и ее должностных лиц, муниц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 xml:space="preserve">пальных служащих, замещающих должности муниципальной службы в Администрации </w:t>
      </w:r>
      <w:r w:rsidR="009E0AC8" w:rsidRPr="009E0AC8">
        <w:rPr>
          <w:rFonts w:ascii="Times New Roman" w:hAnsi="Times New Roman" w:cs="Times New Roman"/>
          <w:sz w:val="28"/>
          <w:szCs w:val="28"/>
        </w:rPr>
        <w:t>поселка Конышевка Коныше</w:t>
      </w:r>
      <w:r w:rsidR="009E0AC8" w:rsidRPr="009E0AC8">
        <w:rPr>
          <w:rFonts w:ascii="Times New Roman" w:hAnsi="Times New Roman" w:cs="Times New Roman"/>
          <w:sz w:val="28"/>
          <w:szCs w:val="28"/>
        </w:rPr>
        <w:t>в</w:t>
      </w:r>
      <w:r w:rsidR="009E0AC8" w:rsidRPr="009E0AC8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5514D5">
        <w:rPr>
          <w:rFonts w:ascii="Times New Roman" w:hAnsi="Times New Roman" w:cs="Times New Roman"/>
          <w:sz w:val="28"/>
          <w:szCs w:val="28"/>
        </w:rPr>
        <w:t>Курской о</w:t>
      </w:r>
      <w:r w:rsidRPr="005514D5">
        <w:rPr>
          <w:rFonts w:ascii="Times New Roman" w:hAnsi="Times New Roman" w:cs="Times New Roman"/>
          <w:sz w:val="28"/>
          <w:szCs w:val="28"/>
        </w:rPr>
        <w:t>б</w:t>
      </w:r>
      <w:r w:rsidRPr="005514D5">
        <w:rPr>
          <w:rFonts w:ascii="Times New Roman" w:hAnsi="Times New Roman" w:cs="Times New Roman"/>
          <w:sz w:val="28"/>
          <w:szCs w:val="28"/>
        </w:rPr>
        <w:t>ласти»</w:t>
      </w:r>
    </w:p>
    <w:p w:rsidR="00BE48FA" w:rsidRPr="005514D5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 w:rsidR="009E0AC8" w:rsidRPr="009E0AC8">
        <w:rPr>
          <w:rFonts w:ascii="Times New Roman" w:hAnsi="Times New Roman" w:cs="Times New Roman"/>
          <w:sz w:val="28"/>
          <w:szCs w:val="28"/>
        </w:rPr>
        <w:t>поселок Конышевка</w:t>
      </w:r>
      <w:r w:rsidRPr="005514D5">
        <w:rPr>
          <w:rFonts w:ascii="Times New Roman" w:hAnsi="Times New Roman" w:cs="Times New Roman"/>
          <w:sz w:val="28"/>
          <w:szCs w:val="28"/>
        </w:rPr>
        <w:t>»</w:t>
      </w:r>
      <w:r w:rsidR="009E0AC8">
        <w:rPr>
          <w:rFonts w:ascii="Times New Roman" w:hAnsi="Times New Roman" w:cs="Times New Roman"/>
          <w:sz w:val="28"/>
          <w:szCs w:val="28"/>
        </w:rPr>
        <w:t xml:space="preserve"> </w:t>
      </w:r>
      <w:r w:rsidR="009E0AC8" w:rsidRPr="009E0AC8">
        <w:rPr>
          <w:rFonts w:ascii="Times New Roman" w:hAnsi="Times New Roman" w:cs="Times New Roman"/>
          <w:sz w:val="28"/>
          <w:szCs w:val="28"/>
        </w:rPr>
        <w:t>К</w:t>
      </w:r>
      <w:r w:rsidR="009E0AC8" w:rsidRPr="009E0AC8">
        <w:rPr>
          <w:rFonts w:ascii="Times New Roman" w:hAnsi="Times New Roman" w:cs="Times New Roman"/>
          <w:sz w:val="28"/>
          <w:szCs w:val="28"/>
        </w:rPr>
        <w:t>о</w:t>
      </w:r>
      <w:r w:rsidR="009E0AC8" w:rsidRPr="009E0AC8">
        <w:rPr>
          <w:rFonts w:ascii="Times New Roman" w:hAnsi="Times New Roman" w:cs="Times New Roman"/>
          <w:sz w:val="28"/>
          <w:szCs w:val="28"/>
        </w:rPr>
        <w:t>нышевского района</w:t>
      </w:r>
      <w:r w:rsidRPr="005514D5">
        <w:rPr>
          <w:rFonts w:ascii="Times New Roman" w:hAnsi="Times New Roman" w:cs="Times New Roman"/>
          <w:sz w:val="28"/>
          <w:szCs w:val="28"/>
        </w:rPr>
        <w:t xml:space="preserve"> Курской области (принят решением </w:t>
      </w:r>
      <w:r w:rsidR="009E0AC8" w:rsidRPr="009E0AC8">
        <w:rPr>
          <w:rFonts w:ascii="Times New Roman" w:hAnsi="Times New Roman" w:cs="Times New Roman"/>
          <w:sz w:val="28"/>
          <w:szCs w:val="28"/>
        </w:rPr>
        <w:t>Собрания депут</w:t>
      </w:r>
      <w:r w:rsidR="009E0AC8" w:rsidRPr="009E0AC8">
        <w:rPr>
          <w:rFonts w:ascii="Times New Roman" w:hAnsi="Times New Roman" w:cs="Times New Roman"/>
          <w:sz w:val="28"/>
          <w:szCs w:val="28"/>
        </w:rPr>
        <w:t>а</w:t>
      </w:r>
      <w:r w:rsidR="009E0AC8" w:rsidRPr="009E0AC8">
        <w:rPr>
          <w:rFonts w:ascii="Times New Roman" w:hAnsi="Times New Roman" w:cs="Times New Roman"/>
          <w:sz w:val="28"/>
          <w:szCs w:val="28"/>
        </w:rPr>
        <w:t>тов поселка Конышевка</w:t>
      </w:r>
      <w:r w:rsidRPr="005514D5">
        <w:rPr>
          <w:rFonts w:ascii="Times New Roman" w:hAnsi="Times New Roman" w:cs="Times New Roman"/>
          <w:sz w:val="28"/>
          <w:szCs w:val="28"/>
        </w:rPr>
        <w:t xml:space="preserve"> от </w:t>
      </w:r>
      <w:r w:rsidR="009E0AC8" w:rsidRPr="009E0AC8">
        <w:rPr>
          <w:rFonts w:ascii="Times New Roman" w:hAnsi="Times New Roman" w:cs="Times New Roman"/>
          <w:sz w:val="28"/>
          <w:szCs w:val="28"/>
        </w:rPr>
        <w:t>09 июня 2005 года</w:t>
      </w:r>
      <w:r w:rsidRPr="005514D5">
        <w:rPr>
          <w:rFonts w:ascii="Times New Roman" w:hAnsi="Times New Roman" w:cs="Times New Roman"/>
          <w:sz w:val="28"/>
          <w:szCs w:val="28"/>
        </w:rPr>
        <w:t xml:space="preserve"> №</w:t>
      </w:r>
      <w:r w:rsidR="009E0AC8" w:rsidRPr="009E0AC8">
        <w:rPr>
          <w:rFonts w:ascii="Times New Roman" w:hAnsi="Times New Roman" w:cs="Times New Roman"/>
          <w:sz w:val="28"/>
          <w:szCs w:val="28"/>
        </w:rPr>
        <w:t>106</w:t>
      </w:r>
      <w:r w:rsidRPr="005514D5">
        <w:rPr>
          <w:rFonts w:ascii="Times New Roman" w:hAnsi="Times New Roman" w:cs="Times New Roman"/>
          <w:sz w:val="28"/>
          <w:szCs w:val="28"/>
        </w:rPr>
        <w:t>, зарегистрирован в</w:t>
      </w:r>
      <w:r w:rsidR="009E0AC8" w:rsidRPr="009E0AC8">
        <w:rPr>
          <w:rFonts w:ascii="Times New Roman" w:hAnsi="Times New Roman" w:cs="Times New Roman"/>
          <w:sz w:val="24"/>
          <w:szCs w:val="24"/>
        </w:rPr>
        <w:t xml:space="preserve"> </w:t>
      </w:r>
      <w:r w:rsidR="009E0AC8" w:rsidRPr="009E0AC8">
        <w:rPr>
          <w:rFonts w:ascii="Times New Roman" w:hAnsi="Times New Roman" w:cs="Times New Roman"/>
          <w:sz w:val="28"/>
          <w:szCs w:val="28"/>
        </w:rPr>
        <w:t>Управлении Министерства юстиции Российской Федерации по Курской области 17 ноября 2005 года № ru.465091012005001</w:t>
      </w:r>
      <w:r w:rsidRPr="005514D5">
        <w:rPr>
          <w:rFonts w:ascii="Times New Roman" w:hAnsi="Times New Roman" w:cs="Times New Roman"/>
          <w:sz w:val="28"/>
          <w:szCs w:val="28"/>
        </w:rPr>
        <w:t>;</w:t>
      </w:r>
    </w:p>
    <w:p w:rsidR="00BE48FA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настоящим Регламентом.</w:t>
      </w:r>
    </w:p>
    <w:p w:rsidR="00BE48FA" w:rsidRPr="005514D5" w:rsidRDefault="00BE48FA" w:rsidP="00BA41D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14D5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5514D5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 и услуг, которые являются необходимыми и обязательными для предоставления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BE48FA" w:rsidRPr="005514D5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2.6.1. Для получения муниципальной услуги необходимы следующие документы:</w:t>
      </w:r>
    </w:p>
    <w:p w:rsidR="00BE48FA" w:rsidRPr="00C55F32" w:rsidRDefault="00BE48FA" w:rsidP="00C55F32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1) 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заявление о предоставлении муниципальной услуги по образцу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гласно приложению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настоящему административному регламенту и с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о</w:t>
      </w: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держащему следующую информацию: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фамилия, имя, отчество, место жительства заявителя и реквизиты документа, удостоверяющего личность заявителя, индивидуальный налоговый номер (при наличии), основной государственный регистрационный номер записи о государственной регистрации физического лица в качестве индивидуального предпринимателя (указывается в случае, если физическое лицо является индивидуальным предпринимателем) (для гражданина);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кадастровый номер испрашиваемого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основание предоставления земельного участка без проведения торгов из числа предусмотренных пунктом 2 статьи 39.3, статьей 39.5 и пунктом 2 статьи 39.6 Земельного кодекса Российской Федерации оснований;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- вид права, на котором заявитель желает приобрести земельный участок, если предоставление земельного участка указанному заявителю допускается на нескольких видах прав;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изъятии земельного участка для государственных или муниципальных ну</w:t>
      </w:r>
      <w:proofErr w:type="gramStart"/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жд в сл</w:t>
      </w:r>
      <w:proofErr w:type="gramEnd"/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цель использования земельного участка;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почтовый адрес и (или) адрес электронной почты для связи с заявителем;</w:t>
      </w:r>
    </w:p>
    <w:p w:rsidR="00BE48FA" w:rsidRPr="00C55F32" w:rsidRDefault="00BE48FA" w:rsidP="00C55F32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55F32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дата подачи заявления о предоставлении земельного участка;</w:t>
      </w:r>
    </w:p>
    <w:p w:rsidR="00BE48FA" w:rsidRPr="005514D5" w:rsidRDefault="00BE48FA" w:rsidP="00C55F3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2) копию документа, удостоверяющего личность (для гражданина);</w:t>
      </w:r>
    </w:p>
    <w:p w:rsidR="00BE48FA" w:rsidRPr="005514D5" w:rsidRDefault="00BE48FA" w:rsidP="004951D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5) заявка на участие в аукционе по установленной в извещении о проведен</w:t>
      </w:r>
      <w:proofErr w:type="gramStart"/>
      <w:r w:rsidRPr="005514D5">
        <w:rPr>
          <w:rFonts w:ascii="Times New Roman" w:hAnsi="Times New Roman" w:cs="Times New Roman"/>
          <w:color w:val="auto"/>
          <w:sz w:val="28"/>
          <w:szCs w:val="28"/>
        </w:rPr>
        <w:t>ии ау</w:t>
      </w:r>
      <w:proofErr w:type="gramEnd"/>
      <w:r w:rsidRPr="005514D5">
        <w:rPr>
          <w:rFonts w:ascii="Times New Roman" w:hAnsi="Times New Roman" w:cs="Times New Roman"/>
          <w:color w:val="auto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BE48FA" w:rsidRPr="005514D5" w:rsidRDefault="00BE48FA" w:rsidP="00595F67">
      <w:pPr>
        <w:pStyle w:val="af4"/>
        <w:autoSpaceDE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ab/>
        <w:t>6) документы, подтверждающие внесение задатка;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7) нотариально заверенный перевод на русском языке документов о государственной регистрации юридического лица в со</w:t>
      </w:r>
      <w:r w:rsidR="00E5729E">
        <w:rPr>
          <w:rFonts w:ascii="Times New Roman" w:hAnsi="Times New Roman" w:cs="Times New Roman"/>
          <w:color w:val="auto"/>
          <w:sz w:val="28"/>
          <w:szCs w:val="28"/>
        </w:rPr>
        <w:t>ответствии с законодательством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 ино</w:t>
      </w:r>
      <w:r w:rsidR="00E5729E">
        <w:rPr>
          <w:rFonts w:ascii="Times New Roman" w:hAnsi="Times New Roman" w:cs="Times New Roman"/>
          <w:color w:val="auto"/>
          <w:sz w:val="28"/>
          <w:szCs w:val="28"/>
        </w:rPr>
        <w:t>странного государства в случае,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 если заявителем является  иностранное юридическое лицо;</w:t>
      </w:r>
    </w:p>
    <w:p w:rsidR="00BE48FA" w:rsidRPr="005514D5" w:rsidRDefault="00BE48FA" w:rsidP="009362DF">
      <w:pPr>
        <w:pStyle w:val="af4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8) списки членов</w:t>
      </w:r>
      <w:r w:rsidR="0002395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BE48FA" w:rsidRPr="005514D5" w:rsidRDefault="00BE48FA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Если заявление подается в форме электронного документа, то к зая</w:t>
      </w:r>
      <w:r w:rsidRPr="005514D5">
        <w:rPr>
          <w:rFonts w:ascii="Times New Roman" w:hAnsi="Times New Roman" w:cs="Times New Roman"/>
          <w:sz w:val="28"/>
          <w:szCs w:val="28"/>
        </w:rPr>
        <w:t>в</w:t>
      </w:r>
      <w:r w:rsidRPr="005514D5">
        <w:rPr>
          <w:rFonts w:ascii="Times New Roman" w:hAnsi="Times New Roman" w:cs="Times New Roman"/>
          <w:sz w:val="28"/>
          <w:szCs w:val="28"/>
        </w:rPr>
        <w:t>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</w:t>
      </w:r>
      <w:r w:rsidRPr="005514D5">
        <w:rPr>
          <w:rFonts w:ascii="Times New Roman" w:hAnsi="Times New Roman" w:cs="Times New Roman"/>
          <w:sz w:val="28"/>
          <w:szCs w:val="28"/>
        </w:rPr>
        <w:t>а</w:t>
      </w:r>
      <w:r w:rsidRPr="005514D5">
        <w:rPr>
          <w:rFonts w:ascii="Times New Roman" w:hAnsi="Times New Roman" w:cs="Times New Roman"/>
          <w:sz w:val="28"/>
          <w:szCs w:val="28"/>
        </w:rPr>
        <w:lastRenderedPageBreak/>
        <w:t>кого документа.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 xml:space="preserve">Представления документа, удостоверяющего личность заявителя (представителя заявителя) не требуется в случае представления заявления посредством отправки через личный кабинет единого портала или </w:t>
      </w:r>
      <w:r>
        <w:rPr>
          <w:rFonts w:ascii="Times New Roman" w:hAnsi="Times New Roman" w:cs="Times New Roman"/>
          <w:sz w:val="28"/>
          <w:szCs w:val="28"/>
        </w:rPr>
        <w:t>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нального</w:t>
      </w:r>
      <w:r w:rsidRPr="005514D5">
        <w:rPr>
          <w:rFonts w:ascii="Times New Roman" w:hAnsi="Times New Roman" w:cs="Times New Roman"/>
          <w:sz w:val="28"/>
          <w:szCs w:val="28"/>
        </w:rPr>
        <w:t xml:space="preserve"> портала, а </w:t>
      </w:r>
      <w:proofErr w:type="gramStart"/>
      <w:r w:rsidRPr="005514D5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5514D5">
        <w:rPr>
          <w:rFonts w:ascii="Times New Roman" w:hAnsi="Times New Roman" w:cs="Times New Roman"/>
          <w:sz w:val="28"/>
          <w:szCs w:val="28"/>
        </w:rPr>
        <w:t xml:space="preserve"> если заявление подписано усиленной квалиф</w:t>
      </w:r>
      <w:r w:rsidRPr="005514D5">
        <w:rPr>
          <w:rFonts w:ascii="Times New Roman" w:hAnsi="Times New Roman" w:cs="Times New Roman"/>
          <w:sz w:val="28"/>
          <w:szCs w:val="28"/>
        </w:rPr>
        <w:t>и</w:t>
      </w:r>
      <w:r w:rsidRPr="005514D5">
        <w:rPr>
          <w:rFonts w:ascii="Times New Roman" w:hAnsi="Times New Roman" w:cs="Times New Roman"/>
          <w:sz w:val="28"/>
          <w:szCs w:val="28"/>
        </w:rPr>
        <w:t>цированной электронной подписью.</w:t>
      </w:r>
    </w:p>
    <w:p w:rsidR="00BE48FA" w:rsidRPr="005514D5" w:rsidRDefault="00BE48FA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14D5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</w:t>
      </w:r>
      <w:r w:rsidRPr="005514D5">
        <w:rPr>
          <w:rFonts w:ascii="Times New Roman" w:hAnsi="Times New Roman" w:cs="Times New Roman"/>
          <w:sz w:val="28"/>
          <w:szCs w:val="28"/>
        </w:rPr>
        <w:t>й</w:t>
      </w:r>
      <w:r w:rsidRPr="005514D5">
        <w:rPr>
          <w:rFonts w:ascii="Times New Roman" w:hAnsi="Times New Roman" w:cs="Times New Roman"/>
          <w:sz w:val="28"/>
          <w:szCs w:val="28"/>
        </w:rPr>
        <w:t>ствующим на основании доверенности, к заявлению также прилагается д</w:t>
      </w:r>
      <w:r w:rsidRPr="005514D5">
        <w:rPr>
          <w:rFonts w:ascii="Times New Roman" w:hAnsi="Times New Roman" w:cs="Times New Roman"/>
          <w:sz w:val="28"/>
          <w:szCs w:val="28"/>
        </w:rPr>
        <w:t>о</w:t>
      </w:r>
      <w:r w:rsidRPr="005514D5">
        <w:rPr>
          <w:rFonts w:ascii="Times New Roman" w:hAnsi="Times New Roman" w:cs="Times New Roman"/>
          <w:sz w:val="28"/>
          <w:szCs w:val="28"/>
        </w:rPr>
        <w:t>веренность в виде электронного образа такого документа.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</w:t>
      </w:r>
      <w:proofErr w:type="gramStart"/>
      <w:r w:rsidRPr="005514D5">
        <w:rPr>
          <w:rFonts w:ascii="Times New Roman" w:hAnsi="Times New Roman" w:cs="Times New Roman"/>
          <w:color w:val="auto"/>
          <w:sz w:val="28"/>
          <w:szCs w:val="28"/>
        </w:rPr>
        <w:t>в</w:t>
      </w:r>
      <w:proofErr w:type="gramEnd"/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EE0283">
        <w:rPr>
          <w:rFonts w:ascii="Times New Roman" w:hAnsi="Times New Roman" w:cs="Times New Roman"/>
          <w:color w:val="auto"/>
          <w:sz w:val="28"/>
          <w:szCs w:val="28"/>
        </w:rPr>
        <w:t>поселка</w:t>
      </w:r>
      <w:proofErr w:type="gramEnd"/>
      <w:r w:rsidR="00EE0283">
        <w:rPr>
          <w:rFonts w:ascii="Times New Roman" w:hAnsi="Times New Roman" w:cs="Times New Roman"/>
          <w:color w:val="auto"/>
          <w:sz w:val="28"/>
          <w:szCs w:val="28"/>
        </w:rPr>
        <w:t xml:space="preserve"> Конышевка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, а также на официальном сайте в сети «Интернет».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 xml:space="preserve">2.6.3. Заявитель имеет право представить заявление с приложением копий документов в администрацию </w:t>
      </w:r>
      <w:r w:rsidR="00E5729E">
        <w:rPr>
          <w:rFonts w:ascii="Times New Roman" w:hAnsi="Times New Roman" w:cs="Times New Roman"/>
          <w:color w:val="auto"/>
          <w:sz w:val="28"/>
          <w:szCs w:val="28"/>
        </w:rPr>
        <w:t>поселка</w:t>
      </w:r>
      <w:r w:rsidRPr="005514D5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BE48FA" w:rsidRPr="005514D5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в письменном виде по почте;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14D5">
        <w:rPr>
          <w:rFonts w:ascii="Times New Roman" w:hAnsi="Times New Roman" w:cs="Times New Roman"/>
          <w:color w:val="auto"/>
          <w:sz w:val="28"/>
          <w:szCs w:val="28"/>
        </w:rPr>
        <w:t>- электронной почтой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(при наличии электронной подписи);</w:t>
      </w:r>
    </w:p>
    <w:p w:rsidR="00BE48FA" w:rsidRPr="003A4528" w:rsidRDefault="00BE48FA" w:rsidP="00361C2D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лично либо через своих представителей.</w:t>
      </w:r>
    </w:p>
    <w:p w:rsidR="00BE48FA" w:rsidRPr="003A4528" w:rsidRDefault="00BE48FA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Документы предоставляются на русском языке. К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документам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ставленным на ином языке должны быть приобщен их перевод на русский язык,  заверенный нотариально.</w:t>
      </w:r>
    </w:p>
    <w:p w:rsidR="00BE48FA" w:rsidRPr="003A4528" w:rsidRDefault="00BE48FA" w:rsidP="000E369F">
      <w:pPr>
        <w:pStyle w:val="p5"/>
        <w:shd w:val="clear" w:color="auto" w:fill="FFFFFF"/>
        <w:spacing w:before="0" w:before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Заявление заполняется заявителем рукописным или машинописным способом. В случае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если заявление заполнено машинописным способом, заявитель дополнительно в нижней части заявления разборчиво от руки указывает свои фамилию, имя, отчество (полностью), ставит подпись и д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ту подачи заявления.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2.7. Исчерпывающий перечень документов, необходимых в соо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предоставлении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2.7.1. Для принятия решения о предоставлении земельного участка Администрацией </w:t>
      </w:r>
      <w:r w:rsidR="00E5729E">
        <w:rPr>
          <w:rFonts w:ascii="Times New Roman" w:hAnsi="Times New Roman" w:cs="Times New Roman"/>
          <w:color w:val="auto"/>
          <w:sz w:val="28"/>
          <w:szCs w:val="28"/>
        </w:rPr>
        <w:t>поселка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от государственных органов власти запрашиваются следующие документы: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BE48FA" w:rsidRDefault="00BE48FA" w:rsidP="00455CD5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F4A18">
        <w:rPr>
          <w:rFonts w:ascii="Times New Roman" w:hAnsi="Times New Roman" w:cs="Times New Roman"/>
          <w:color w:val="auto"/>
          <w:sz w:val="28"/>
          <w:szCs w:val="28"/>
        </w:rPr>
        <w:t>- кадастровый паспорт земельного участка.</w:t>
      </w:r>
    </w:p>
    <w:p w:rsidR="00BE48FA" w:rsidRPr="003A4528" w:rsidRDefault="00BE48FA" w:rsidP="00326672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 xml:space="preserve">2.7.2. Документы, перечисленные в пункте 2.7.1., могут быть представлены заявителем </w:t>
      </w:r>
      <w:r>
        <w:rPr>
          <w:rFonts w:ascii="Times New Roman" w:hAnsi="Times New Roman" w:cs="Times New Roman"/>
          <w:color w:val="auto"/>
          <w:sz w:val="28"/>
          <w:szCs w:val="28"/>
          <w:lang w:eastAsia="ar-SA"/>
        </w:rPr>
        <w:t>по собственной инициативе</w:t>
      </w:r>
      <w:r w:rsidRPr="003A4528">
        <w:rPr>
          <w:rFonts w:ascii="Times New Roman" w:hAnsi="Times New Roman" w:cs="Times New Roman"/>
          <w:color w:val="auto"/>
          <w:sz w:val="28"/>
          <w:szCs w:val="28"/>
          <w:lang w:eastAsia="ar-SA"/>
        </w:rPr>
        <w:t>.</w:t>
      </w:r>
    </w:p>
    <w:p w:rsidR="00BE48FA" w:rsidRPr="003A4528" w:rsidRDefault="00BE48FA" w:rsidP="000C50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Непредставление заявителем указанных документов не является о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Pr="003A4528">
        <w:rPr>
          <w:rFonts w:ascii="Times New Roman" w:hAnsi="Times New Roman" w:cs="Times New Roman"/>
          <w:sz w:val="28"/>
          <w:szCs w:val="28"/>
          <w:lang w:eastAsia="ar-SA"/>
        </w:rPr>
        <w:t>нованием для отказа в предоставлении услуги.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2.8. Указание на запрет требовать от заявителя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i/>
          <w:iCs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Не допускается требовать от заявителя: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</w:t>
      </w:r>
      <w:r w:rsidRPr="003A4528">
        <w:rPr>
          <w:rFonts w:ascii="Times New Roman" w:hAnsi="Times New Roman" w:cs="Times New Roman"/>
          <w:sz w:val="28"/>
          <w:szCs w:val="28"/>
        </w:rPr>
        <w:t>й</w:t>
      </w:r>
      <w:r w:rsidRPr="003A4528">
        <w:rPr>
          <w:rFonts w:ascii="Times New Roman" w:hAnsi="Times New Roman" w:cs="Times New Roman"/>
          <w:sz w:val="28"/>
          <w:szCs w:val="28"/>
        </w:rPr>
        <w:t>ствий, представление или осуществление которых не предусмотрено но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мативными правовыми актами, регулирующими отношения, возникающие в связи с предоставлением услуги;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Курской области и муниципальными правовыми актами находятся в распоряжении государственных органов, иных государстве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органов, органов местного самоуправления и (или) подведомственным государственным органам и органам местного самоуправления организ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ций, участвующих в предоставлении услуги, за исключением документов, указанных в части 6 статьи 7 Федерального Закона от 27.07.2010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г. №210-ФЗ».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отказа в приеме документов, необходимых для предоставления услуги</w:t>
      </w:r>
    </w:p>
    <w:p w:rsidR="00BE48FA" w:rsidRPr="003A4528" w:rsidRDefault="00BE48FA" w:rsidP="0032667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Оснований для отказа в приеме заявления и необходимых для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ставления услуги документов законодательством Российской Федерации не предусмотрено.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2.10. Исчерпывающий перечень оснований для приостановления или отказа в предоставлении услуги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Основанием для приостановления предоставления услуги явл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ется:</w:t>
      </w:r>
    </w:p>
    <w:p w:rsidR="00BE48FA" w:rsidRPr="003A4528" w:rsidRDefault="00BE48FA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- в случае если на момент поступления</w:t>
      </w:r>
      <w:r w:rsidR="00023959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5729E">
        <w:rPr>
          <w:rFonts w:ascii="Times New Roman" w:hAnsi="Times New Roman" w:cs="Times New Roman"/>
          <w:sz w:val="28"/>
          <w:szCs w:val="28"/>
        </w:rPr>
        <w:t>поселка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явления</w:t>
      </w:r>
      <w:r w:rsidR="00023959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участка, подг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товка</w:t>
      </w:r>
      <w:r w:rsidR="00023959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которой в таком</w:t>
      </w:r>
      <w:r w:rsidR="00023959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случае является обязательной, на рассмотрение т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кого органа находится представленная ранее другим лицом схема расп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ложения земельного участка и местоположение земельных участков, обр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зование которых</w:t>
      </w:r>
      <w:r w:rsidR="00023959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предусмотрено этими схемами, частично или полностью совпадает.</w:t>
      </w:r>
    </w:p>
    <w:p w:rsidR="00BE48FA" w:rsidRPr="003A4528" w:rsidRDefault="00BE48FA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 при проведении торгов:</w:t>
      </w:r>
    </w:p>
    <w:p w:rsidR="00BE48FA" w:rsidRPr="003A4528" w:rsidRDefault="00BE48FA" w:rsidP="00A573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границы земельного участка подлежат уточнению в соответствии с требованиями Федерального </w:t>
      </w:r>
      <w:hyperlink r:id="rId13" w:history="1">
        <w:r w:rsidRPr="003A45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жимости";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ственная собственность на которые не разграничена;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в отношении земельного участка в установленном законодател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ством Российской Федерации порядке не определены предельные пар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метры разрешенного строительства, реконструкции, за исключением сл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чаев, если в соответствии с разрешенным использованием земельного участка не предусматривается возможность строительства зданий, соор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жений;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в отношении земельного участка отсутствуют сведения о технич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ских условиях подключения (технологического присоединения) объектов к сетям инженерно-технического обеспечения, за исключением случаев, е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для комплексного освоения территории или ведения дачного хозяйства;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5) в отношении земельного участка не установлено разрешенное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пользование или разрешенное использование земельного участка не соо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ветствует целям использования земельного участка, указанным в заявл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нии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земельный участок не отнесен к определенной категории земель;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7) земельный участок предоставлен на праве постоянного (бессрочн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го) пользования, безвозмездного пользования, пожизненного наследуемого владения или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принадлежащие гражданам или юридич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ским лицам, за исключением случаев размещения сооружения (в том числе сооружения, строительство которого не завершено) на земельном участке на условиях сервитута или объекта, который предусмотрен </w:t>
      </w:r>
      <w:hyperlink r:id="rId14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размещение которого не препятствует и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>пользованию такого земельного участка в соответствии с его разрешенным использованием;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на земельном участке расположены здание, сооружение, объект н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завершенного строительства, находящиеся в государственной или мун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ципальной собственности, и продажа или предоставление в аренду указа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ных здания, сооружения, объекта незавершенного строительства является предметом другого аукциона либо указанные здание, сооружение, объект незавершенного строительства не продаются или не передаются в аренду на этом аукционе одновременно с земельным участком;</w:t>
      </w:r>
      <w:proofErr w:type="gramEnd"/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10) земельный участок изъят из оборота, за исключением случаев, в которых в соответствии с федеральным законом изъятые из оборота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мельные участки могут быть предметом договора аренды;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земельный участок ограничен в обороте, за исключением случая проведения аукциона на право заключения договора аренды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12) земельный участок зарезервирован для государственных или м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>ниципальных нужд, за исключением случая проведения аукциона на право заключения договора аренды земельного участка на срок, не превыша</w:t>
      </w:r>
      <w:r w:rsidRPr="003A4528">
        <w:rPr>
          <w:rFonts w:ascii="Times New Roman" w:hAnsi="Times New Roman" w:cs="Times New Roman"/>
          <w:sz w:val="28"/>
          <w:szCs w:val="28"/>
        </w:rPr>
        <w:t>ю</w:t>
      </w:r>
      <w:r w:rsidRPr="003A4528">
        <w:rPr>
          <w:rFonts w:ascii="Times New Roman" w:hAnsi="Times New Roman" w:cs="Times New Roman"/>
          <w:sz w:val="28"/>
          <w:szCs w:val="28"/>
        </w:rPr>
        <w:t>щий срока резервирования земельного участка;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земельный участок расположен в границах застроенной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развитии, или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рии, в отношении которой заключен договор о ее комплексном освоении;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земельный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ния, объектов регионального значения или объектов местного значения;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15) земельный участок предназначен для размещения здания или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оружения в соответствии с государственной программой Российской Ф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дерации, государственной программой субъекта Российской Федерации или адресной инвестиционной программой;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в отношении земельного участка принято решение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17) в отношении земельного участка поступило заявление о предвар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казе в предварительном согласовании предоставления такого земельного участка или решение об отказе в его предоставлении;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земельный участок является земельным участком общего польз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вания или расположен в границах земель общего пользования, территории общего пользования;</w:t>
      </w:r>
    </w:p>
    <w:p w:rsidR="00BE48FA" w:rsidRPr="003A4528" w:rsidRDefault="00BE48FA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19) земельный участок изъят для государственных или муниципал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ных нужд, за исключением земельных участков, изъятых для госуда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ственных или муниципальных ну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жд в св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язи с признанием многокварти</w:t>
      </w:r>
      <w:r w:rsidRPr="003A4528">
        <w:rPr>
          <w:rFonts w:ascii="Times New Roman" w:hAnsi="Times New Roman" w:cs="Times New Roman"/>
          <w:sz w:val="28"/>
          <w:szCs w:val="28"/>
        </w:rPr>
        <w:t>р</w:t>
      </w:r>
      <w:r w:rsidRPr="003A4528">
        <w:rPr>
          <w:rFonts w:ascii="Times New Roman" w:hAnsi="Times New Roman" w:cs="Times New Roman"/>
          <w:sz w:val="28"/>
          <w:szCs w:val="28"/>
        </w:rPr>
        <w:t>ного дома, который расположен на таком земельном участке, аварийным и подлежащим сносу или реконструкции.</w:t>
      </w:r>
    </w:p>
    <w:p w:rsidR="00BE48FA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Основания  отказа в предоставлении земельного участка, наход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щегося в государственной или муниципальной собственности, без проведения торгов: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1) с заявлением о предоставлении земельного участка обратилось л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lastRenderedPageBreak/>
        <w:t>2)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на праве постоянного (бессрочного) пол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зования, безвозмездного пользования, пожизненного наследуемого влад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или аренды, за исключением случаев, если с заявлением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 xml:space="preserve">лении земельного участка обратился обладатель данных прав или подано заявление о предоставлении земельного участка в соответствии с </w:t>
      </w:r>
      <w:hyperlink r:id="rId15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3)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предоставлен некоммерческой организации, созданной гражданами, для ведения огородничества, садоводства, дачного хозяйства или комплексного освоения территории в целях индивидуального жили</w:t>
      </w:r>
      <w:r w:rsidRPr="003A4528">
        <w:rPr>
          <w:rFonts w:ascii="Times New Roman" w:hAnsi="Times New Roman" w:cs="Times New Roman"/>
          <w:sz w:val="28"/>
          <w:szCs w:val="28"/>
        </w:rPr>
        <w:t>щ</w:t>
      </w:r>
      <w:r w:rsidRPr="003A4528">
        <w:rPr>
          <w:rFonts w:ascii="Times New Roman" w:hAnsi="Times New Roman" w:cs="Times New Roman"/>
          <w:sz w:val="28"/>
          <w:szCs w:val="28"/>
        </w:rPr>
        <w:t>ного строительства, за исключением случаев обращения с заявлением чл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на этой некоммерческой организации либо этой некоммерческой орган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зации, если земельный участок относится к имуществу общего пользов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ния;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4)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принадлежащие гражданам или юридическим лицам, за исключением случаев, если сооружение (в том числе сооружение, стро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тельство которого не завершено) размещается на земельном участке на условиях сервитута или на земельном участке размещен объект, пред</w:t>
      </w:r>
      <w:r w:rsidRPr="003A4528">
        <w:rPr>
          <w:rFonts w:ascii="Times New Roman" w:hAnsi="Times New Roman" w:cs="Times New Roman"/>
          <w:sz w:val="28"/>
          <w:szCs w:val="28"/>
        </w:rPr>
        <w:t>у</w:t>
      </w:r>
      <w:r w:rsidRPr="003A4528">
        <w:rPr>
          <w:rFonts w:ascii="Times New Roman" w:hAnsi="Times New Roman" w:cs="Times New Roman"/>
          <w:sz w:val="28"/>
          <w:szCs w:val="28"/>
        </w:rPr>
        <w:t xml:space="preserve">смотренный </w:t>
      </w:r>
      <w:hyperlink r:id="rId16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3 статьи 39.36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Кодекса, и это не препя</w:t>
      </w:r>
      <w:r w:rsidRPr="003A4528">
        <w:rPr>
          <w:rFonts w:ascii="Times New Roman" w:hAnsi="Times New Roman" w:cs="Times New Roman"/>
          <w:sz w:val="28"/>
          <w:szCs w:val="28"/>
        </w:rPr>
        <w:t>т</w:t>
      </w:r>
      <w:r w:rsidRPr="003A4528">
        <w:rPr>
          <w:rFonts w:ascii="Times New Roman" w:hAnsi="Times New Roman" w:cs="Times New Roman"/>
          <w:sz w:val="28"/>
          <w:szCs w:val="28"/>
        </w:rPr>
        <w:t>ствует использованию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в соответствии с его разреше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5) на указанном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мельном участке расположены здание, сооружение, объект незавершенн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го строительства, находящиеся в государственной или муниципальной собственности, за исключением случаев, если сооружение (в том числе с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оружение, строительство которого не завершено) размещается на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 на условиях сервитута или с заявлением о предоставлении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мельного участка обратился правообладатель этих здания, сооружения, помещений в них, этого объекта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6)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изъятым из оборота или ограниченным в обор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те и его предоставление не допускается на праве, указанном в заявлении о предоставлении земельного участка;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является зарезервированным для государственных или муниципальных нужд в случае, если заявитель обратился с заявлением о предоставлении земельного участка в собственность, постоянное (бессро</w:t>
      </w:r>
      <w:r w:rsidRPr="003A4528">
        <w:rPr>
          <w:rFonts w:ascii="Times New Roman" w:hAnsi="Times New Roman" w:cs="Times New Roman"/>
          <w:sz w:val="28"/>
          <w:szCs w:val="28"/>
        </w:rPr>
        <w:t>ч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ное) пользование или с заявлением о предоставлении земельного участка в аренду, безвозмездное пользование на срок, превышающий срок действия 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решения о резервировании земельного участка, за исключением случая предоставления земельного участка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для целей резервирования;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</w:t>
      </w:r>
      <w:r w:rsidRPr="003A4528">
        <w:rPr>
          <w:rFonts w:ascii="Times New Roman" w:hAnsi="Times New Roman" w:cs="Times New Roman"/>
          <w:sz w:val="28"/>
          <w:szCs w:val="28"/>
        </w:rPr>
        <w:t>ь</w:t>
      </w:r>
      <w:r w:rsidRPr="003A4528">
        <w:rPr>
          <w:rFonts w:ascii="Times New Roman" w:hAnsi="Times New Roman" w:cs="Times New Roman"/>
          <w:sz w:val="28"/>
          <w:szCs w:val="28"/>
        </w:rPr>
        <w:t>ном участке, или правообладатель такого земельного участка;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9)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расположен в границах территории, в отношении кот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рой с другим лицом заключен договор о развитии застроенной территории, или земельный участок образован из земельного участка, в отношении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торого с другим лицом заключен договор о комплексном освоении терр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тории, за исключением случаев, если такой земельный участок предназн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чен для размещения объектов федерального значения, объектов реги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нального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значения или объектов местного значения и с заявлением о предоставлении такого земельного участка обратилось лицо, уполном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ченное на строительство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10)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образован из земельного участка, в отношении которого заключен договор о комплексном освоении территории или договор о ра</w:t>
      </w:r>
      <w:r w:rsidRPr="003A4528">
        <w:rPr>
          <w:rFonts w:ascii="Times New Roman" w:hAnsi="Times New Roman" w:cs="Times New Roman"/>
          <w:sz w:val="28"/>
          <w:szCs w:val="28"/>
        </w:rPr>
        <w:t>з</w:t>
      </w:r>
      <w:r w:rsidRPr="003A4528">
        <w:rPr>
          <w:rFonts w:ascii="Times New Roman" w:hAnsi="Times New Roman" w:cs="Times New Roman"/>
          <w:sz w:val="28"/>
          <w:szCs w:val="28"/>
        </w:rPr>
        <w:t>витии застроенной территории, и в соответствии с утвержденной докуме</w:t>
      </w:r>
      <w:r w:rsidRPr="003A4528">
        <w:rPr>
          <w:rFonts w:ascii="Times New Roman" w:hAnsi="Times New Roman" w:cs="Times New Roman"/>
          <w:sz w:val="28"/>
          <w:szCs w:val="28"/>
        </w:rPr>
        <w:t>н</w:t>
      </w:r>
      <w:r w:rsidRPr="003A4528">
        <w:rPr>
          <w:rFonts w:ascii="Times New Roman" w:hAnsi="Times New Roman" w:cs="Times New Roman"/>
          <w:sz w:val="28"/>
          <w:szCs w:val="28"/>
        </w:rPr>
        <w:t>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 пред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ставлении в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аренду земельного участка обратилось лицо, с которым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ключен договор о комплексном освоении территории или договор о разв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тии застроенной территории, предусматривающие обязательство данного лица по строительству указанных объектов;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11)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мельный участок является предметом аукциона,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 проведении которого размещено в соответствии с </w:t>
      </w:r>
      <w:hyperlink r:id="rId17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19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</w:t>
      </w:r>
      <w:r w:rsidR="00023959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кодекса РФ;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12) в отношении земельного участка, указанного в заявлении о его предоставлении, поступило предусмотренное </w:t>
      </w:r>
      <w:hyperlink r:id="rId18" w:history="1">
        <w:r w:rsidRPr="003A4528">
          <w:rPr>
            <w:rFonts w:ascii="Times New Roman" w:hAnsi="Times New Roman" w:cs="Times New Roman"/>
            <w:sz w:val="28"/>
            <w:szCs w:val="28"/>
          </w:rPr>
          <w:t>подпунктом 6 пункта 4 ст</w:t>
        </w:r>
        <w:r w:rsidRPr="003A4528">
          <w:rPr>
            <w:rFonts w:ascii="Times New Roman" w:hAnsi="Times New Roman" w:cs="Times New Roman"/>
            <w:sz w:val="28"/>
            <w:szCs w:val="28"/>
          </w:rPr>
          <w:t>а</w:t>
        </w:r>
        <w:r w:rsidRPr="003A4528">
          <w:rPr>
            <w:rFonts w:ascii="Times New Roman" w:hAnsi="Times New Roman" w:cs="Times New Roman"/>
            <w:sz w:val="28"/>
            <w:szCs w:val="28"/>
          </w:rPr>
          <w:t>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заявление о проведении аукциона по его продаже или аукциона на право заключения договора его аренды при условии, что такой земельный участок образован в соответствии с </w:t>
      </w:r>
      <w:hyperlink r:id="rId19" w:history="1">
        <w:r w:rsidRPr="003A4528">
          <w:rPr>
            <w:rFonts w:ascii="Times New Roman" w:hAnsi="Times New Roman" w:cs="Times New Roman"/>
            <w:sz w:val="28"/>
            <w:szCs w:val="28"/>
          </w:rPr>
          <w:t>по</w:t>
        </w:r>
        <w:r w:rsidRPr="003A4528">
          <w:rPr>
            <w:rFonts w:ascii="Times New Roman" w:hAnsi="Times New Roman" w:cs="Times New Roman"/>
            <w:sz w:val="28"/>
            <w:szCs w:val="28"/>
          </w:rPr>
          <w:t>д</w:t>
        </w:r>
        <w:r w:rsidRPr="003A4528">
          <w:rPr>
            <w:rFonts w:ascii="Times New Roman" w:hAnsi="Times New Roman" w:cs="Times New Roman"/>
            <w:sz w:val="28"/>
            <w:szCs w:val="28"/>
          </w:rPr>
          <w:t>пунктом 4 пункта 4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 уполномоченным органом не принято решение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об отказе в проведении этого аукциона по о</w:t>
      </w:r>
      <w:r w:rsidRPr="003A4528">
        <w:rPr>
          <w:rFonts w:ascii="Times New Roman" w:hAnsi="Times New Roman" w:cs="Times New Roman"/>
          <w:sz w:val="28"/>
          <w:szCs w:val="28"/>
        </w:rPr>
        <w:t>с</w:t>
      </w:r>
      <w:r w:rsidRPr="003A4528">
        <w:rPr>
          <w:rFonts w:ascii="Times New Roman" w:hAnsi="Times New Roman" w:cs="Times New Roman"/>
          <w:sz w:val="28"/>
          <w:szCs w:val="28"/>
        </w:rPr>
        <w:t xml:space="preserve">нованиям, предусмотренным </w:t>
      </w:r>
      <w:hyperlink r:id="rId20" w:history="1">
        <w:r w:rsidRPr="003A4528">
          <w:rPr>
            <w:rFonts w:ascii="Times New Roman" w:hAnsi="Times New Roman" w:cs="Times New Roman"/>
            <w:sz w:val="28"/>
            <w:szCs w:val="28"/>
          </w:rPr>
          <w:t>пунктом 8 статьи 39.11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13) в отношении земельного участка, указанного в заявлен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го предоставлении, опубликовано и размещено в соответствии с </w:t>
      </w:r>
      <w:hyperlink r:id="rId21" w:history="1">
        <w:r w:rsidRPr="003A452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Pr="003A4528">
          <w:rPr>
            <w:rFonts w:ascii="Times New Roman" w:hAnsi="Times New Roman" w:cs="Times New Roman"/>
            <w:sz w:val="28"/>
            <w:szCs w:val="28"/>
          </w:rPr>
          <w:lastRenderedPageBreak/>
          <w:t>1 пункта 1 статьи 39.18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 извещение о предоставлении земельного участка для индивидуального жилищного строительства, вед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ния личного подсобного хозяйства, садоводства, дачного хозяйства или осуществления крестьянским (фермерским) хозяйством его деятельности;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14) разрешенное использование земельного участка не соответствует целям использования такого земельного участка, указанным в заявлении о предоставлении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земельных участков, предоставленных для нужд обороны и безопасности и временно не используемых для указанных нужд, в случае, если подано з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 xml:space="preserve">явление о предоставлении земельного участка в соответствии с </w:t>
      </w:r>
      <w:hyperlink r:id="rId22" w:history="1">
        <w:r w:rsidRPr="003A4528">
          <w:rPr>
            <w:rFonts w:ascii="Times New Roman" w:hAnsi="Times New Roman" w:cs="Times New Roman"/>
            <w:sz w:val="28"/>
            <w:szCs w:val="28"/>
          </w:rPr>
          <w:t>подпун</w:t>
        </w:r>
        <w:r w:rsidRPr="003A4528">
          <w:rPr>
            <w:rFonts w:ascii="Times New Roman" w:hAnsi="Times New Roman" w:cs="Times New Roman"/>
            <w:sz w:val="28"/>
            <w:szCs w:val="28"/>
          </w:rPr>
          <w:t>к</w:t>
        </w:r>
        <w:r w:rsidRPr="003A4528">
          <w:rPr>
            <w:rFonts w:ascii="Times New Roman" w:hAnsi="Times New Roman" w:cs="Times New Roman"/>
            <w:sz w:val="28"/>
            <w:szCs w:val="28"/>
          </w:rPr>
          <w:t>том 10 пункта 2 статьи 39.10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Кодекса;</w:t>
      </w:r>
      <w:proofErr w:type="gramEnd"/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16) площадь земельного участка, указанного в заявлении о предоста</w:t>
      </w:r>
      <w:r w:rsidRPr="003A4528">
        <w:rPr>
          <w:rFonts w:ascii="Times New Roman" w:hAnsi="Times New Roman" w:cs="Times New Roman"/>
          <w:sz w:val="28"/>
          <w:szCs w:val="28"/>
        </w:rPr>
        <w:t>в</w:t>
      </w:r>
      <w:r w:rsidRPr="003A4528">
        <w:rPr>
          <w:rFonts w:ascii="Times New Roman" w:hAnsi="Times New Roman" w:cs="Times New Roman"/>
          <w:sz w:val="28"/>
          <w:szCs w:val="28"/>
        </w:rPr>
        <w:t>лении земельного участка некоммерческой организации, созданной гра</w:t>
      </w:r>
      <w:r w:rsidRPr="003A4528">
        <w:rPr>
          <w:rFonts w:ascii="Times New Roman" w:hAnsi="Times New Roman" w:cs="Times New Roman"/>
          <w:sz w:val="28"/>
          <w:szCs w:val="28"/>
        </w:rPr>
        <w:t>ж</w:t>
      </w:r>
      <w:r w:rsidRPr="003A4528">
        <w:rPr>
          <w:rFonts w:ascii="Times New Roman" w:hAnsi="Times New Roman" w:cs="Times New Roman"/>
          <w:sz w:val="28"/>
          <w:szCs w:val="28"/>
        </w:rPr>
        <w:t>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BE48FA" w:rsidRPr="003A4528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>17)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мельный участок в соответствии с утвержденными документами террит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  <w:proofErr w:type="gramEnd"/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18) указанный в заявлении о предоставлении земельного участка з</w:t>
      </w:r>
      <w:r w:rsidRPr="003A4528"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>мельн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ый участок предназначен для размещения здания, сооружения в 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ответствии с государственной программой Российской Федерации, гос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дарственной программой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19) предоставление земельного участка на заявленном виде прав не допускается;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20) в отношении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предоставлении, не установлен вид разрешенного использования;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21)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не отнесен к определенной категории земель;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22) в отношении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предоставлении, принято решение о предварительном согласовании его предоставления, срок действия которого не истек, и с заявлением 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 земельного участка обратилось иное не указанное в этом реш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нии лицо;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23) указанный в заявлении о предоставлении земельного участка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земельных участков, изъятых для государственных или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ниципальных нужд в связи с признанием многоквартирного дома, который расположен на таком земельном участке, аварийным и подлежащим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сносу или реконструкции;</w:t>
      </w:r>
    </w:p>
    <w:p w:rsidR="00BE48FA" w:rsidRPr="000929A9" w:rsidRDefault="00BE48FA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24) границы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ставлении, подлежат уточнению в соответствии с Федеральным </w:t>
      </w:r>
      <w:hyperlink r:id="rId23" w:history="1">
        <w:r w:rsidRPr="000929A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недвижимости";</w:t>
      </w:r>
    </w:p>
    <w:p w:rsidR="00BE48FA" w:rsidRPr="000929A9" w:rsidRDefault="00BE48FA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25) площадь земельного участка, указанного в заявлен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>го пред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ставлении, превышает его площадь, указанную в схеме расположения з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мельного участка, проекте межевания территории или в проектной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ментации лесных участков, в соответствии с которыми такой земельный участок образован, более чем на десять процентов.</w:t>
      </w:r>
    </w:p>
    <w:p w:rsidR="00BE48FA" w:rsidRPr="000929A9" w:rsidRDefault="00BE48FA" w:rsidP="00B30A24">
      <w:pPr>
        <w:pStyle w:val="af4"/>
        <w:widowControl w:val="0"/>
        <w:autoSpaceDE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2.11. Перечень услуг, которые являются необходимыми и обяз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тельными для предоставления услуги, в том числе сведения о док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менте (документах), выдаваемом (выдаваемых) организациями, участвующими в предоставлении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предоставлении муниципальной услуги оказание иных услуг, 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торые являются необходимыми и обязательными для предоставления м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ниципальной услуги, законодательством не предусмотрено.</w:t>
      </w:r>
    </w:p>
    <w:p w:rsidR="00BE48FA" w:rsidRPr="000929A9" w:rsidRDefault="00BE48FA" w:rsidP="00A8686C">
      <w:pPr>
        <w:shd w:val="clear" w:color="auto" w:fill="FFFFFF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>В случае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>,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0"/>
          <w:szCs w:val="20"/>
          <w:lang w:eastAsia="ar-SA"/>
        </w:rPr>
        <w:t xml:space="preserve"> если муниципальным правовым актом об утверждении перечня необходимых и обязательных услуг определена услуга, необходимая и обязательная для предоставления данной муниципальной услуги (например, проведение кадастровых работ), внести ее в этот пункт, а в п.2.13 указать порядок взимания платы.</w:t>
      </w:r>
    </w:p>
    <w:p w:rsidR="00BE48FA" w:rsidRPr="000929A9" w:rsidRDefault="00BE48FA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услуги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4E038E">
      <w:pPr>
        <w:pStyle w:val="af4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BE48FA" w:rsidRPr="000929A9" w:rsidRDefault="00BE48FA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2.13. Порядок, размер и основания взимания платы, взимаемой за предоставление услуг, которые являются необходимыми и обязательными для предоставления услуги, включая информацию о методике расчета размера такой платы</w:t>
      </w:r>
    </w:p>
    <w:p w:rsidR="00BE48FA" w:rsidRDefault="00BE48FA" w:rsidP="00970ACC">
      <w:pPr>
        <w:tabs>
          <w:tab w:val="left" w:pos="7560"/>
          <w:tab w:val="left" w:pos="79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Необходимых и обязательных услуг не предусмотрено.</w:t>
      </w:r>
    </w:p>
    <w:p w:rsidR="00BE48FA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2.14.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Максимальный срок ожидания в очереди при подаче запроса (заявления) о предоставлении услуги и при получении результата предоставления услуги не более 15 минут.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2.15. Срок и порядок регистрации запроса заявителя о предоставлении услуги, в том числе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личном обращении заявителя - в течение 15 минут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Срок регистрации заявления о предоставлении услуги при других способах поступления заявления - не позднее одного рабочего дня, следующего за днем обращения.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Специалист, ответственный за прием документов, в компетенцию которого входит прием, обработка, регистрация и распределение поступающей корреспонденции: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проверяет (сличает) документы согласно представленной описи;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ставит на экземпляр заявления заявителя (при наличии) отметку с номером и датой регистрации заявления;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сообщает заявителю о предварительной дате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2.16. Требования к помещениям, в которых предоставляется услуга, к месту ожидания и приему заявителей, размещению и оформлению визуальной, текстовой и мультимедийной информации о порядке предоставления услуги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Прием заявителей осуществляется в помещениях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Места предоставления услуги отвечают следующим требованиям.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Вход в помещение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оборудуется информационной табличкой (вывеской), содержащей его наименование. На двери рабочего кабинета главы 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размещается информационная табличка, содержащая фамилию, имя, отчество, должность, график работы, в том числе график личного приема.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Для ожидания, приема заявителей и заполнения ими заявлений о предоставлении услуги в помещениях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 На столе находятся писчая бумага и канцелярские принадлежности.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Рабочие места главы 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иных должностных лиц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 ответственных за предоставление услуги, оборудуются: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рабочими столами и стульями, компьютером с доступом к информационным системам;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средствами связи, оргтехникой, позволяющей своевременно и в полном объеме предоставлять услугу.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В помещениях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места информирования посетителей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4</w:t>
      </w:r>
      <w:proofErr w:type="gramEnd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для размещения в них информационных листков.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Информационные стенды должны содержать актуальную и исчерпывающую информацию об услуге.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Администрация 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размещает на информационном стенде для ознакомления посетителей следующие документы (информацию):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текст либо выписку из настоящего Регламента;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копию Устава муниципального образования;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почтовый адрес и адрес электронной почты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, адрес официального сайта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в информационно - телекоммуникационной сети</w:t>
      </w:r>
      <w:r w:rsidR="0002395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«Интернет»;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фамилии, имена, отчества (при наличии) и контактные телефоны главы 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и других работников </w:t>
      </w:r>
      <w:r w:rsidR="00EE0283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, ответственных за предоставление услуги, график работы, в том числе график личного приема;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документов, которые заявитель должен представить для предоставления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образец заполнения заявления о предоставлении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перечень оснований для отказа в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Обеспечение доступности для инвалидов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Администрация, предоставляющая муниципальную услугу, осуществляет меры по обеспечению условий доступности для инвалидов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возможность беспрепятственного входа в объекты и выхода из них;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содействие со стороны должностных лиц, при необходимости, инвалиду при входе в объект и выходе из него;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оборудование на прилегающих к зданию территориях мест для парковки автотранспортных средств инвалидов;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по территории объекта;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допуска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сурдопереводчика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тифлосурдопереводчика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>, а также иного лица, владеющего жестовым языком;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предоставление, при необходимости, услуги по месту жительства инвалида или в дистанционном режиме;</w:t>
      </w:r>
    </w:p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оказание должностными лицами Администрации </w:t>
      </w:r>
      <w:r w:rsidR="009E0AC8">
        <w:rPr>
          <w:rFonts w:ascii="Times New Roman" w:hAnsi="Times New Roman" w:cs="Times New Roman"/>
          <w:color w:val="000000"/>
          <w:kern w:val="1"/>
          <w:sz w:val="28"/>
          <w:szCs w:val="28"/>
        </w:rPr>
        <w:t>поселка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иной необходимой инвалидам помощи в преодолении барьеров, мешающих получению ими услуг наравне с другими лицами.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2.17. Показатели доступности и качества услуги, в том числе количество взаимодействий заявителя с должностными лицами при предоставлении услуги и их продолжительность, возможность получения услуги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доступности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полной и понятной информации о местах, порядке и сроках предоставления муниципальной</w:t>
      </w:r>
      <w:r w:rsidR="0002395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Интернет), средствах массовой информации, информационных материалах (брошюрах, буклетах и т.д.);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доступность обращения за предоставлением государственной услуги,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lastRenderedPageBreak/>
        <w:t>в том числе для лиц с ограниченными возможностями здоровья.</w:t>
      </w: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Показатели качества муниципальной услуги: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полнота и актуальность информации о порядке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соблюдение сроков предоставления муниципальной услуги и сроков выполнения административных процедур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количество взаимодействия заявителя с должностными лицами при предоставлении муниципальной услуги;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очередей при приеме и выдаче документов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 обоснованных жалоб на действия (бездействие) специалистов и уполномоченных должностных лиц;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отсутствием</w:t>
      </w:r>
      <w:r w:rsidR="0002395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жалоб на некорректное, невнимательное отношение специалистов и уполномоченных должностных лиц к заявителям;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возможности получения муниципальной услуги в электронном виде;</w:t>
      </w:r>
    </w:p>
    <w:p w:rsidR="00BE48FA" w:rsidRPr="000929A9" w:rsidRDefault="00BE48FA" w:rsidP="000929A9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76" w:lineRule="atLeast"/>
        <w:ind w:firstLine="53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предоставление муниципальной услуги в многофункциональном центре предоставления государственных и муниципальных услуг».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276" w:lineRule="atLeast"/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</w:pPr>
      <w:r w:rsidRPr="000929A9">
        <w:rPr>
          <w:rFonts w:ascii="Times New Roman" w:eastAsia="Arial Unicode MS" w:hAnsi="Times New Roman" w:cs="Times New Roman"/>
          <w:color w:val="000000"/>
          <w:kern w:val="2"/>
          <w:sz w:val="28"/>
          <w:szCs w:val="28"/>
          <w:lang w:eastAsia="hi-IN" w:bidi="hi-IN"/>
        </w:rPr>
        <w:t>обращаться с заявлением о прекращении предоставления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  <w:lang w:eastAsia="ar-SA"/>
        </w:rPr>
      </w:pP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Toc310325507"/>
      <w:bookmarkStart w:id="1" w:name="_Toc310325954"/>
      <w:bookmarkStart w:id="2" w:name="_Toc310326259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2.18.1. Особенности предоставления муниципальной услуги в ОБУ «МФЦ». В ОБУ «МФЦ»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услуга не предоставляется.</w:t>
      </w:r>
    </w:p>
    <w:p w:rsidR="00BE48FA" w:rsidRPr="000929A9" w:rsidRDefault="00BE48FA" w:rsidP="0009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bookmarkEnd w:id="0"/>
    <w:bookmarkEnd w:id="1"/>
    <w:bookmarkEnd w:id="2"/>
    <w:p w:rsidR="00BE48FA" w:rsidRPr="000929A9" w:rsidRDefault="00BE48FA" w:rsidP="000929A9">
      <w:pPr>
        <w:tabs>
          <w:tab w:val="left" w:pos="709"/>
        </w:tabs>
        <w:suppressAutoHyphens/>
        <w:spacing w:line="100" w:lineRule="atLeast"/>
        <w:jc w:val="center"/>
        <w:rPr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 Особенности предоставления муниципальной услуги в электронной форме.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ar0"/>
      <w:bookmarkEnd w:id="3"/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2.18.2.1. Заявление в форме электронного документа представляется по выбору Заявителя: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путем заполнения формы запроса, размещенной на официальном са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те </w:t>
      </w:r>
      <w:r w:rsidR="00EE0283">
        <w:rPr>
          <w:rFonts w:ascii="Times New Roman" w:hAnsi="Times New Roman" w:cs="Times New Roman"/>
          <w:color w:val="000000"/>
          <w:sz w:val="28"/>
          <w:szCs w:val="28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 (далее - официальный сайт), в том числе посредством отправки через «Личный кабинет» Единого портала или Регионального портала;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>2.18.2.2.</w:t>
      </w:r>
      <w:r w:rsidR="000239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 заявлении указывается один из следующих способов предоставления результатов рассмотрения заявления уполномоченным 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ганом: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заявитель получает непосре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ственно при личном обращении;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документа, который направляется посредством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тового отправления;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который направляется посредством электронной почты;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BE48FA" w:rsidRPr="000929A9" w:rsidRDefault="00BE48FA" w:rsidP="000929A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2.18.2.3. Результат рассмотрения заявления Администрацией </w:t>
      </w:r>
      <w:r w:rsidR="00E5729E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бумажного документа заявитель получает непосредственно при ли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ном обращении,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либо указанный документ направляется заявителю 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средством почтового отправления.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2.18.2.4.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в форме электронного документа подписывается по выбору Заявителя (если заявителем является физическое лицо), (пре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ставителя заявителя):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электронной подписью Заявителя;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усиленной квалифицированной электронной подписью Заявителя.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 от имени юридического лица заверяется по выбору Заяв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теля электронной подписью либо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тронной подписью (если заявителем является юридическое лицо):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лица, действующего от имени юридического лица без доверенности;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представителя юридического лица, действующего на основании дов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ренности, выданной в соответствии с законодательством Российской Ф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2.18.2.5.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 подаче заявлений к ним прилагаются документы, указа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ные в пункте 2.6.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 заявлению прилагается копия документа, удостовер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ющего личность Заявителя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 виде электронного образа такого документа (его представителя).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копия 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документа, удостоверяющего личность Заявит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требуется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тронной подписью.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2.18.2.6.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Получение заявления и прилагаемых к нему документов 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тверждается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72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поселка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путем направления заявителю ув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домления, содержащего входящий регистрационный номер заявления, дату получения указанного заявления и прилагаемых к нему документов, а 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lastRenderedPageBreak/>
        <w:t>же перечень наименований файлов, представленных в форме электронных документов, с указанием их объема.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>2.18.2.7. Для подачи заявления через Единый портал или Региональный портал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Заявитель заполняет форму запроса (заявления).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Примерные формы заявлений в электронной форме размещены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</w:t>
      </w:r>
      <w:r w:rsidR="00EE0283">
        <w:rPr>
          <w:rFonts w:ascii="Times New Roman" w:hAnsi="Times New Roman" w:cs="Times New Roman"/>
          <w:color w:val="000000"/>
          <w:sz w:val="28"/>
          <w:szCs w:val="28"/>
        </w:rPr>
        <w:t>Поселка Конышевка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в разделе «Административные регламенты» с возможностью их бесплатного копирования.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2.18.2.8.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Заявления и прилагаемые к ним документы предоставляются в Администрацию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72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поселка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 форме электронных документов путем запо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нения формы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зованием XML-схем и обеспечивающих считывание и контроль предста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ленных данных.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2.18.2.9.</w:t>
      </w:r>
      <w:r w:rsidR="000239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представляются в Администрацию </w:t>
      </w:r>
      <w:r w:rsidR="00E5729E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в виде файлов в формате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doc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docx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txt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xls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xlsx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rtf</w:t>
      </w:r>
      <w:proofErr w:type="spellEnd"/>
      <w:r w:rsidRPr="000929A9">
        <w:rPr>
          <w:rFonts w:ascii="Times New Roman" w:hAnsi="Times New Roman" w:cs="Times New Roman"/>
          <w:color w:val="000000"/>
          <w:sz w:val="28"/>
          <w:szCs w:val="28"/>
        </w:rPr>
        <w:t>, если указанные заявления предоставляются в форме электронного документа посредством электро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ной почты.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2.18.2.10.</w:t>
      </w:r>
      <w:r w:rsidR="000239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2.18.2.11.</w:t>
      </w:r>
      <w:r w:rsidR="000239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Качество предоставляемых электронных документов (эле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тронных образов документов) в форматах PDF, TIF должно позволять в полном объеме прочитать текст документа и распознать реквизиты док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мента.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2.18.2.12.</w:t>
      </w:r>
      <w:r w:rsidR="000239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Документы, которые предоставляются Администрацией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E572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</w:t>
      </w:r>
      <w:r w:rsidR="00E572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</w:t>
      </w:r>
      <w:r w:rsidR="00E572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селка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 по результатам рассмотрения заявления в электронной форме, дол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ны быть доступны для просмотра в виде, пригодном для восприятия чел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веком, с использованием электронных вычислительных машин, в том чи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ле без использования сети Интернет.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2.18.2.13.</w:t>
      </w:r>
      <w:r w:rsidR="0002395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сертифицированы в соответствии с законодательством Российской Федерации.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2.18.2.14. </w:t>
      </w:r>
      <w:proofErr w:type="gramStart"/>
      <w:r w:rsidRPr="000929A9">
        <w:rPr>
          <w:rFonts w:ascii="Times New Roman" w:hAnsi="Times New Roman" w:cs="Times New Roman"/>
          <w:color w:val="000000"/>
          <w:sz w:val="28"/>
          <w:szCs w:val="28"/>
        </w:rPr>
        <w:t>Заявление, представленное с нарушением изложенных в данном подразделе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требований Администрацией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729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поселка</w:t>
      </w:r>
      <w:r w:rsidRPr="000929A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не рассматрив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ется</w:t>
      </w:r>
      <w:proofErr w:type="gramEnd"/>
      <w:r w:rsidRPr="000929A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E48FA" w:rsidRPr="000929A9" w:rsidRDefault="00BE48FA" w:rsidP="000929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Администрация 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</w:t>
      </w:r>
      <w:r w:rsidR="000239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в течение пяти рабочих дней со дня получ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ния такого заявления обязана направить уведомление с указанием доп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929A9">
        <w:rPr>
          <w:rFonts w:ascii="Times New Roman" w:hAnsi="Times New Roman" w:cs="Times New Roman"/>
          <w:color w:val="000000"/>
          <w:sz w:val="28"/>
          <w:szCs w:val="28"/>
        </w:rPr>
        <w:t>щенных нарушений.</w:t>
      </w:r>
    </w:p>
    <w:p w:rsidR="00BE48FA" w:rsidRPr="003A4528" w:rsidRDefault="00BE48FA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III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. Состав, последовательность и сроки выполнения администрати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в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ных процедур, требования к порядку их выполнения, в том числе ос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бенности выполнения административных процедур в электронной </w:t>
      </w: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lastRenderedPageBreak/>
        <w:t xml:space="preserve">форме, а также особенности 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выполнения административных процедур в многофункциональных центрах</w:t>
      </w:r>
    </w:p>
    <w:p w:rsidR="00BE48FA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31"/>
    </w:p>
    <w:p w:rsidR="00BE48FA" w:rsidRPr="00B30A24" w:rsidRDefault="00BE48FA" w:rsidP="00326672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30A24">
        <w:rPr>
          <w:rFonts w:ascii="Times New Roman" w:hAnsi="Times New Roman" w:cs="Times New Roman"/>
          <w:b/>
          <w:bCs/>
          <w:sz w:val="28"/>
          <w:szCs w:val="28"/>
        </w:rPr>
        <w:t>3.1. Процесс предоставления услуги включает в себя выполнение следующих административных процедур:</w:t>
      </w:r>
    </w:p>
    <w:p w:rsidR="00BE48FA" w:rsidRPr="003A4528" w:rsidRDefault="00BE48FA" w:rsidP="006B61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3.1.1. Прием и регистрация заявления и документов, необходимых для предоставления 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3.1.3. Опубликование сообщения о предполагаемом предоставлении соответствующего земельного участка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3A4528">
        <w:rPr>
          <w:rFonts w:ascii="Times New Roman" w:hAnsi="Times New Roman" w:cs="Times New Roman"/>
          <w:sz w:val="28"/>
          <w:szCs w:val="28"/>
        </w:rPr>
        <w:t>роведение торгов (в случае, если подано больше одного заявления для получения муниципальной услуги).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Выдача результата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3A4528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В случаях бесплатного предоставления земельного участка админ</w:t>
      </w:r>
      <w:r w:rsidRPr="003A4528">
        <w:rPr>
          <w:rFonts w:ascii="Times New Roman" w:hAnsi="Times New Roman" w:cs="Times New Roman"/>
          <w:sz w:val="28"/>
          <w:szCs w:val="28"/>
        </w:rPr>
        <w:t>и</w:t>
      </w:r>
      <w:r w:rsidRPr="003A4528">
        <w:rPr>
          <w:rFonts w:ascii="Times New Roman" w:hAnsi="Times New Roman" w:cs="Times New Roman"/>
          <w:sz w:val="28"/>
          <w:szCs w:val="28"/>
        </w:rPr>
        <w:t>стративные</w:t>
      </w:r>
      <w:r>
        <w:rPr>
          <w:rFonts w:ascii="Times New Roman" w:hAnsi="Times New Roman" w:cs="Times New Roman"/>
          <w:sz w:val="28"/>
          <w:szCs w:val="28"/>
        </w:rPr>
        <w:t xml:space="preserve"> процедуры, предусмотренные п</w:t>
      </w:r>
      <w:r w:rsidRPr="003A4528">
        <w:rPr>
          <w:rFonts w:ascii="Times New Roman" w:hAnsi="Times New Roman" w:cs="Times New Roman"/>
          <w:sz w:val="28"/>
          <w:szCs w:val="28"/>
        </w:rPr>
        <w:t>. 3.1.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3A4528">
        <w:rPr>
          <w:rFonts w:ascii="Times New Roman" w:hAnsi="Times New Roman" w:cs="Times New Roman"/>
          <w:sz w:val="28"/>
          <w:szCs w:val="28"/>
        </w:rPr>
        <w:t>настоящего регламента не реализуются.</w:t>
      </w:r>
    </w:p>
    <w:p w:rsidR="00BE48FA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Последовательность выполнения административных процедур при предоставлении муниципальной услуги отражена в блок-схеме согласно приложению №1 к настоящему Регламенту.</w:t>
      </w:r>
    </w:p>
    <w:p w:rsidR="00BE48FA" w:rsidRPr="003A4528" w:rsidRDefault="00BE48FA" w:rsidP="008E1D4E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32667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sub_400"/>
      <w:bookmarkEnd w:id="4"/>
      <w:r w:rsidRPr="003A4528">
        <w:rPr>
          <w:rFonts w:ascii="Times New Roman" w:hAnsi="Times New Roman" w:cs="Times New Roman"/>
          <w:b/>
          <w:bCs/>
          <w:sz w:val="28"/>
          <w:szCs w:val="28"/>
        </w:rPr>
        <w:t>3.2. Прием и регистрация заявления с документами, необходимыми для предоставления муниципальной услуги</w:t>
      </w:r>
    </w:p>
    <w:p w:rsidR="00BE48FA" w:rsidRPr="000929A9" w:rsidRDefault="00BE48FA" w:rsidP="000929A9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Основанием для оказания муниципальной услуги является письме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ная подача заявления с приложением пакета документов, необходимого для исполнения муниципальной услуги, в соответствии с подразделом 2.6. 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д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министративного регламента в администрацию </w:t>
      </w:r>
      <w:r w:rsidR="00E5729E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поселка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      </w:t>
      </w:r>
      <w:proofErr w:type="gramStart"/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Заявление с приложением комплекта документов представляется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письменной форме виде, образец заявления (приложение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2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к Регламенту) можно получить в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а в электронном – на официальном сайте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, Региональном портале.</w:t>
      </w:r>
      <w:proofErr w:type="gramEnd"/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Специалист, ответственный за прием документов (далее – ответственный специалист), выполняет следующие действия: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устанавливает личность заявителя или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полномочия представителя заявителя;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проверяет пакет документов, прилагаемых к заявлению о предоставлении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- консультирует заявителя о порядке и сроках предоставления муниципальной услуги;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- вносит запись о приеме заявления в Журнал регистрации входящей документации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Максимально допустимый срок осуществления административной процедуры, связанной с приемом заявления о предоставлении муниципальной услуги, составляет 15 минут с момента обращения заявителя.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lastRenderedPageBreak/>
        <w:tab/>
        <w:t>Поступившие по почте документы регистрируются специалистом в день поступления.</w:t>
      </w:r>
    </w:p>
    <w:p w:rsidR="00BE48FA" w:rsidRPr="000929A9" w:rsidRDefault="00BE48FA" w:rsidP="000929A9">
      <w:pPr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Критерий принятия решения - наличие заявления</w:t>
      </w:r>
      <w:r w:rsidR="0002395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>о предоставлении услуги.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 xml:space="preserve">Результатом административной процедуры является регистрация заявления о предоставлении муниципальной услуги со всеми необходимыми документами. </w:t>
      </w:r>
    </w:p>
    <w:p w:rsidR="00BE48FA" w:rsidRPr="000929A9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0929A9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ab/>
        <w:t>Способ фиксации результата – внесение записи в Журнал регистрации входящей документации.</w:t>
      </w:r>
    </w:p>
    <w:p w:rsidR="00BE48FA" w:rsidRPr="003A4528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Default="00BE48FA" w:rsidP="001E3100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1E3100">
        <w:rPr>
          <w:rFonts w:ascii="Times New Roman" w:hAnsi="Times New Roman" w:cs="Times New Roman"/>
          <w:b/>
          <w:bCs/>
          <w:sz w:val="28"/>
          <w:szCs w:val="28"/>
        </w:rPr>
        <w:t>Формирование и направление межведомственных запросов.</w:t>
      </w:r>
    </w:p>
    <w:p w:rsidR="00BE48FA" w:rsidRPr="00970ACC" w:rsidRDefault="00BE48FA" w:rsidP="000929A9">
      <w:pPr>
        <w:spacing w:after="0" w:line="100" w:lineRule="atLeast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Основанием начала административной процедуры является непре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д</w:t>
      </w: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>ставление заявителем по собственной инициативе документов, указанных в пункте 2.7.1. настоящего Регламента.</w:t>
      </w:r>
    </w:p>
    <w:p w:rsidR="00BE48FA" w:rsidRPr="00545E65" w:rsidRDefault="00BE48FA" w:rsidP="000929A9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70ACC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Должностное лицо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течение трех рабочих дней</w:t>
      </w:r>
      <w:r w:rsidR="000239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с момента получения заявления с пакетом документов, указанных в пункте 2.6.1, формирует и направляет запросы в федеральные органы исполнительной власти,</w:t>
      </w:r>
      <w:r w:rsidR="000239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располагающие документами (сведениями) необходимыми для предоставления муниципальной услуги.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BE48FA" w:rsidRPr="00545E65" w:rsidRDefault="00BE48FA" w:rsidP="00545E65">
      <w:pPr>
        <w:shd w:val="clear" w:color="auto" w:fill="FFFFFF"/>
        <w:tabs>
          <w:tab w:val="left" w:pos="709"/>
        </w:tabs>
        <w:suppressAutoHyphens/>
        <w:spacing w:after="28" w:line="276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 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Критерием принятия решения является отсутствие документов, указанных в пункте 2.7.1. настоящего Административного регламента.</w:t>
      </w:r>
    </w:p>
    <w:p w:rsidR="00BE48FA" w:rsidRPr="00545E65" w:rsidRDefault="00BE48FA" w:rsidP="00545E65">
      <w:p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Максимально допустимый срок осуществления административной процедуры, связанной с запросом документов, составляет 8 рабочих дней с момента регистрации заявления </w:t>
      </w:r>
      <w:proofErr w:type="gramStart"/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в</w:t>
      </w:r>
      <w:proofErr w:type="gramEnd"/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Ответ на запрос регистрируется в установленном порядке.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При получении ответа на запрос специалист администрации приобщает полученный ответ к документам, представленным заявителем.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 xml:space="preserve">Результат административной процедуры – получение ответа на межведомственный запрос. </w:t>
      </w:r>
    </w:p>
    <w:p w:rsidR="00BE48FA" w:rsidRPr="00545E65" w:rsidRDefault="00BE48FA" w:rsidP="00545E65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545E65">
        <w:rPr>
          <w:rFonts w:ascii="Times New Roman" w:hAnsi="Times New Roman" w:cs="Times New Roman"/>
          <w:kern w:val="1"/>
          <w:sz w:val="28"/>
          <w:szCs w:val="28"/>
          <w:lang w:eastAsia="ar-SA"/>
        </w:rPr>
        <w:tab/>
        <w:t>Способ фиксации результата – регистрация ответа на межведомственный запрос в журнале учета входящей корреспонденции.</w:t>
      </w:r>
    </w:p>
    <w:p w:rsidR="00BE48FA" w:rsidRPr="003A4528" w:rsidRDefault="00BE48FA" w:rsidP="008E1D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32E97" w:rsidRDefault="00BE48FA" w:rsidP="00332E9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Опубликование сообщения о предполагаемом предоставлении с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332E97">
        <w:rPr>
          <w:rFonts w:ascii="Times New Roman" w:hAnsi="Times New Roman" w:cs="Times New Roman"/>
          <w:b/>
          <w:bCs/>
          <w:sz w:val="28"/>
          <w:szCs w:val="28"/>
        </w:rPr>
        <w:t>ответствующего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BE48FA" w:rsidRDefault="00BE48FA" w:rsidP="00332E97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lastRenderedPageBreak/>
        <w:t>Основанием для начала административной процедуры является п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ступление зарегистрированного заявления и комплекта документов к должностному лицу, ответственному за предоставление услу</w:t>
      </w:r>
      <w:r>
        <w:rPr>
          <w:rFonts w:ascii="Times New Roman" w:hAnsi="Times New Roman" w:cs="Times New Roman"/>
          <w:sz w:val="28"/>
          <w:szCs w:val="28"/>
        </w:rPr>
        <w:t>ги (отве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ственный исполнитель).</w:t>
      </w:r>
    </w:p>
    <w:p w:rsidR="00BE48FA" w:rsidRPr="001C30B6" w:rsidRDefault="00BE48FA" w:rsidP="00332E97">
      <w:pPr>
        <w:autoSpaceDE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 предполагаемом предоставлении земельного участка размещается в </w:t>
      </w:r>
      <w:r w:rsidRPr="003A4528">
        <w:rPr>
          <w:rFonts w:ascii="Times New Roman" w:hAnsi="Times New Roman" w:cs="Times New Roman"/>
          <w:sz w:val="28"/>
          <w:szCs w:val="28"/>
        </w:rPr>
        <w:t xml:space="preserve">средствах массовой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информации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023959">
        <w:rPr>
          <w:rFonts w:ascii="Times New Roman" w:hAnsi="Times New Roman" w:cs="Times New Roman"/>
          <w:sz w:val="28"/>
          <w:szCs w:val="28"/>
        </w:rPr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в информационно-коммуникационной сети «Интернет».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Предварительное согласование предоставления земельного учас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т</w:t>
      </w:r>
      <w:r w:rsidRPr="003A4528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ка: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Если по истечении тридцати дней со дня опубликования извещения заявления иных граждан, </w:t>
      </w:r>
      <w:r w:rsidRPr="00636BE3">
        <w:rPr>
          <w:rFonts w:ascii="Times New Roman" w:hAnsi="Times New Roman" w:cs="Times New Roman"/>
          <w:sz w:val="28"/>
          <w:szCs w:val="28"/>
        </w:rPr>
        <w:t xml:space="preserve">крестьянских (фермерских) хозяйств о намерении участвовать в аукционе не поступили, Администрация </w:t>
      </w:r>
      <w:r w:rsidR="00E5729E">
        <w:rPr>
          <w:rFonts w:ascii="Times New Roman" w:hAnsi="Times New Roman" w:cs="Times New Roman"/>
          <w:sz w:val="28"/>
          <w:szCs w:val="28"/>
        </w:rPr>
        <w:t>поселка</w:t>
      </w:r>
      <w:r w:rsidRPr="00636BE3">
        <w:rPr>
          <w:rFonts w:ascii="Times New Roman" w:hAnsi="Times New Roman" w:cs="Times New Roman"/>
          <w:sz w:val="28"/>
          <w:szCs w:val="28"/>
        </w:rPr>
        <w:t xml:space="preserve"> совершает одно из следующих действий: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осуществляет подготовку проекта договора купли-продажи или проекта договора аренды земельного участка в трех экземплярах, их по</w:t>
      </w:r>
      <w:r w:rsidRPr="00636BE3">
        <w:rPr>
          <w:rFonts w:ascii="Times New Roman" w:hAnsi="Times New Roman" w:cs="Times New Roman"/>
          <w:sz w:val="28"/>
          <w:szCs w:val="28"/>
        </w:rPr>
        <w:t>д</w:t>
      </w:r>
      <w:r w:rsidRPr="00636BE3">
        <w:rPr>
          <w:rFonts w:ascii="Times New Roman" w:hAnsi="Times New Roman" w:cs="Times New Roman"/>
          <w:sz w:val="28"/>
          <w:szCs w:val="28"/>
        </w:rPr>
        <w:t>писание и направление заявителю при условии, что не требуется образов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>ние или уточнение границ испрашиваемого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принимает решение о предварительном согласовании предоставл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 xml:space="preserve">ния земельного участка в соответствии со </w:t>
      </w:r>
      <w:hyperlink r:id="rId24" w:history="1">
        <w:r w:rsidRPr="00636BE3">
          <w:rPr>
            <w:rFonts w:ascii="Times New Roman" w:hAnsi="Times New Roman" w:cs="Times New Roman"/>
            <w:sz w:val="28"/>
            <w:szCs w:val="28"/>
          </w:rPr>
          <w:t>статьей 39.15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Земельного Коде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са Российской Федерации при условии, что испрашиваемый земельный участок предстоит образовать или его границы подлежат уточнению в с</w:t>
      </w:r>
      <w:r w:rsidRPr="00636BE3">
        <w:rPr>
          <w:rFonts w:ascii="Times New Roman" w:hAnsi="Times New Roman" w:cs="Times New Roman"/>
          <w:sz w:val="28"/>
          <w:szCs w:val="28"/>
        </w:rPr>
        <w:t>о</w:t>
      </w:r>
      <w:r w:rsidRPr="00636BE3">
        <w:rPr>
          <w:rFonts w:ascii="Times New Roman" w:hAnsi="Times New Roman" w:cs="Times New Roman"/>
          <w:sz w:val="28"/>
          <w:szCs w:val="28"/>
        </w:rPr>
        <w:t xml:space="preserve">ответствии с Федеральным </w:t>
      </w:r>
      <w:hyperlink r:id="rId25" w:history="1">
        <w:r w:rsidRPr="00636BE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6BE3"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жимости", и направляет указанное решение заявителю.</w:t>
      </w:r>
    </w:p>
    <w:p w:rsidR="00BE48FA" w:rsidRPr="003A4528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</w:t>
      </w:r>
      <w:r w:rsidRPr="003A4528">
        <w:rPr>
          <w:rFonts w:ascii="Times New Roman" w:hAnsi="Times New Roman" w:cs="Times New Roman"/>
          <w:sz w:val="28"/>
          <w:szCs w:val="28"/>
        </w:rPr>
        <w:t xml:space="preserve"> земельного участка является основанием для предоставления земельного участка без проведения торгов в порядке, установленном </w:t>
      </w:r>
      <w:hyperlink r:id="rId26" w:history="1">
        <w:r w:rsidRPr="003A4528">
          <w:rPr>
            <w:rFonts w:ascii="Times New Roman" w:hAnsi="Times New Roman" w:cs="Times New Roman"/>
            <w:sz w:val="28"/>
            <w:szCs w:val="28"/>
          </w:rPr>
          <w:t>статьей 39.17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z w:val="28"/>
          <w:szCs w:val="28"/>
        </w:rPr>
        <w:t>Земельного К</w:t>
      </w:r>
      <w:r w:rsidRPr="003A4528">
        <w:rPr>
          <w:rFonts w:ascii="Times New Roman" w:hAnsi="Times New Roman" w:cs="Times New Roman"/>
          <w:sz w:val="28"/>
          <w:szCs w:val="28"/>
        </w:rPr>
        <w:t>о</w:t>
      </w:r>
      <w:r w:rsidRPr="003A4528">
        <w:rPr>
          <w:rFonts w:ascii="Times New Roman" w:hAnsi="Times New Roman" w:cs="Times New Roman"/>
          <w:sz w:val="28"/>
          <w:szCs w:val="28"/>
        </w:rPr>
        <w:t>декса Российской Федерации.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поступления в течение тридцати дней со дня опубликования извещения заявлений иных граждан, крестьянских (фермерских) хозяйств о намерении участвовать в </w:t>
      </w:r>
      <w:r w:rsidRPr="00636BE3">
        <w:rPr>
          <w:rFonts w:ascii="Times New Roman" w:hAnsi="Times New Roman" w:cs="Times New Roman"/>
          <w:sz w:val="28"/>
          <w:szCs w:val="28"/>
        </w:rPr>
        <w:t>аукционе уполномоченный орган в недельный срок со дня поступления этих заявлений принимает решение: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1) об отказе в предоставлении земельного участка без проведения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лицу, обратившемуся с заявлением о предоставлении земельного участка, и о проведен</w:t>
      </w:r>
      <w:proofErr w:type="gramStart"/>
      <w:r w:rsidRPr="00636B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BE3">
        <w:rPr>
          <w:rFonts w:ascii="Times New Roman" w:hAnsi="Times New Roman" w:cs="Times New Roman"/>
          <w:sz w:val="28"/>
          <w:szCs w:val="28"/>
        </w:rPr>
        <w:t>кциона по продаже земельного участка или ау</w:t>
      </w:r>
      <w:r w:rsidRPr="00636BE3">
        <w:rPr>
          <w:rFonts w:ascii="Times New Roman" w:hAnsi="Times New Roman" w:cs="Times New Roman"/>
          <w:sz w:val="28"/>
          <w:szCs w:val="28"/>
        </w:rPr>
        <w:t>к</w:t>
      </w:r>
      <w:r w:rsidRPr="00636BE3">
        <w:rPr>
          <w:rFonts w:ascii="Times New Roman" w:hAnsi="Times New Roman" w:cs="Times New Roman"/>
          <w:sz w:val="28"/>
          <w:szCs w:val="28"/>
        </w:rPr>
        <w:t>циона на право заключения договора аренды земельного участка для ц</w:t>
      </w:r>
      <w:r w:rsidRPr="00636BE3">
        <w:rPr>
          <w:rFonts w:ascii="Times New Roman" w:hAnsi="Times New Roman" w:cs="Times New Roman"/>
          <w:sz w:val="28"/>
          <w:szCs w:val="28"/>
        </w:rPr>
        <w:t>е</w:t>
      </w:r>
      <w:r w:rsidRPr="00636BE3">
        <w:rPr>
          <w:rFonts w:ascii="Times New Roman" w:hAnsi="Times New Roman" w:cs="Times New Roman"/>
          <w:sz w:val="28"/>
          <w:szCs w:val="28"/>
        </w:rPr>
        <w:t>лей, указанных в заявлении о предоставлении земельного участка;</w:t>
      </w:r>
    </w:p>
    <w:p w:rsidR="00BE48FA" w:rsidRPr="00636BE3" w:rsidRDefault="00BE48FA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2) об отказе в предварительном согласовании предоставления земел</w:t>
      </w:r>
      <w:r w:rsidRPr="00636BE3">
        <w:rPr>
          <w:rFonts w:ascii="Times New Roman" w:hAnsi="Times New Roman" w:cs="Times New Roman"/>
          <w:sz w:val="28"/>
          <w:szCs w:val="28"/>
        </w:rPr>
        <w:t>ь</w:t>
      </w:r>
      <w:r w:rsidRPr="00636BE3">
        <w:rPr>
          <w:rFonts w:ascii="Times New Roman" w:hAnsi="Times New Roman" w:cs="Times New Roman"/>
          <w:sz w:val="28"/>
          <w:szCs w:val="28"/>
        </w:rPr>
        <w:t>ного участка лицу, обратившемуся с заявлением о предварительном согл</w:t>
      </w:r>
      <w:r w:rsidRPr="00636BE3">
        <w:rPr>
          <w:rFonts w:ascii="Times New Roman" w:hAnsi="Times New Roman" w:cs="Times New Roman"/>
          <w:sz w:val="28"/>
          <w:szCs w:val="28"/>
        </w:rPr>
        <w:t>а</w:t>
      </w:r>
      <w:r w:rsidRPr="00636BE3">
        <w:rPr>
          <w:rFonts w:ascii="Times New Roman" w:hAnsi="Times New Roman" w:cs="Times New Roman"/>
          <w:sz w:val="28"/>
          <w:szCs w:val="28"/>
        </w:rPr>
        <w:t xml:space="preserve">совании предоставления земельного участка. В этом случае администрация </w:t>
      </w:r>
      <w:r w:rsidR="00BB0B66">
        <w:rPr>
          <w:rFonts w:ascii="Times New Roman" w:hAnsi="Times New Roman" w:cs="Times New Roman"/>
          <w:sz w:val="28"/>
          <w:szCs w:val="28"/>
        </w:rPr>
        <w:t>поселка</w:t>
      </w:r>
      <w:r w:rsidRPr="00636BE3">
        <w:rPr>
          <w:rFonts w:ascii="Times New Roman" w:hAnsi="Times New Roman" w:cs="Times New Roman"/>
          <w:sz w:val="28"/>
          <w:szCs w:val="28"/>
        </w:rPr>
        <w:t xml:space="preserve"> обеспечивает образование испрашиваемого земельного участка или уточнение его границ и принимает решение о проведен</w:t>
      </w:r>
      <w:proofErr w:type="gramStart"/>
      <w:r w:rsidRPr="00636BE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36BE3">
        <w:rPr>
          <w:rFonts w:ascii="Times New Roman" w:hAnsi="Times New Roman" w:cs="Times New Roman"/>
          <w:sz w:val="28"/>
          <w:szCs w:val="28"/>
        </w:rPr>
        <w:t xml:space="preserve">кциона по продаже земельного участка или аукциона на право заключения договора </w:t>
      </w:r>
      <w:r w:rsidRPr="00636BE3">
        <w:rPr>
          <w:rFonts w:ascii="Times New Roman" w:hAnsi="Times New Roman" w:cs="Times New Roman"/>
          <w:sz w:val="28"/>
          <w:szCs w:val="28"/>
        </w:rPr>
        <w:lastRenderedPageBreak/>
        <w:t>аренды земельного участка для целей, указанных в заявлении о предвар</w:t>
      </w:r>
      <w:r w:rsidRPr="00636BE3">
        <w:rPr>
          <w:rFonts w:ascii="Times New Roman" w:hAnsi="Times New Roman" w:cs="Times New Roman"/>
          <w:sz w:val="28"/>
          <w:szCs w:val="28"/>
        </w:rPr>
        <w:t>и</w:t>
      </w:r>
      <w:r w:rsidRPr="00636BE3">
        <w:rPr>
          <w:rFonts w:ascii="Times New Roman" w:hAnsi="Times New Roman" w:cs="Times New Roman"/>
          <w:sz w:val="28"/>
          <w:szCs w:val="28"/>
        </w:rPr>
        <w:t>тельном согласовании предоставления земельного участка.</w:t>
      </w:r>
    </w:p>
    <w:p w:rsidR="00BE48FA" w:rsidRPr="00636BE3" w:rsidRDefault="00BE48FA" w:rsidP="00346A28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E48FA" w:rsidRPr="00636BE3" w:rsidRDefault="00BE48FA" w:rsidP="001C30B6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36BE3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Процедура проведения аукциона:</w:t>
      </w:r>
    </w:p>
    <w:p w:rsidR="00BE48FA" w:rsidRPr="003A4528" w:rsidRDefault="00BE48FA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ab/>
        <w:t>Решение о проведен</w:t>
      </w:r>
      <w:proofErr w:type="gramStart"/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ии ау</w:t>
      </w:r>
      <w:proofErr w:type="gramEnd"/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кциона по продаже земельного участка, находящегося муниципальной собственности на территории </w:t>
      </w:r>
      <w:r w:rsidR="00E5729E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поселка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</w:t>
      </w:r>
      <w:r w:rsidR="00E5729E">
        <w:rPr>
          <w:rFonts w:ascii="Times New Roman" w:hAnsi="Times New Roman" w:cs="Times New Roman"/>
          <w:spacing w:val="-1"/>
          <w:sz w:val="28"/>
          <w:szCs w:val="28"/>
          <w:lang w:eastAsia="en-US"/>
        </w:rPr>
        <w:t>поселка</w:t>
      </w:r>
      <w:r w:rsidRPr="00636BE3">
        <w:rPr>
          <w:rFonts w:ascii="Times New Roman" w:hAnsi="Times New Roman" w:cs="Times New Roman"/>
          <w:spacing w:val="-1"/>
          <w:sz w:val="28"/>
          <w:szCs w:val="28"/>
          <w:lang w:eastAsia="en-US"/>
        </w:rPr>
        <w:t>, в том числе по заявлениям граждан.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</w:t>
      </w:r>
      <w:r w:rsidR="00EE028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Поселка Конышевка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 подготовка к проведению аукциона осуществляются в следующем порядке: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1) подготовка и утверждение Администрацией </w:t>
      </w:r>
      <w:r w:rsidR="00E5729E">
        <w:rPr>
          <w:rFonts w:ascii="Times New Roman" w:hAnsi="Times New Roman" w:cs="Times New Roman"/>
          <w:sz w:val="28"/>
          <w:szCs w:val="28"/>
        </w:rPr>
        <w:t>поселка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528">
        <w:rPr>
          <w:rFonts w:ascii="Times New Roman" w:hAnsi="Times New Roman" w:cs="Times New Roman"/>
          <w:sz w:val="28"/>
          <w:szCs w:val="28"/>
        </w:rPr>
        <w:t xml:space="preserve">2) обеспечение Администрацией </w:t>
      </w:r>
      <w:r w:rsidR="00E5729E">
        <w:rPr>
          <w:rFonts w:ascii="Times New Roman" w:hAnsi="Times New Roman" w:cs="Times New Roman"/>
          <w:sz w:val="28"/>
          <w:szCs w:val="28"/>
        </w:rPr>
        <w:t>поселка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земельном участке (далее - кадастровые работы);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3) осуществление на основании заявления </w:t>
      </w:r>
      <w:r w:rsidR="00EE0283"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государственного кадастрового учета земельного участка;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5) принятие Администрацией </w:t>
      </w:r>
      <w:r w:rsidR="00E5729E">
        <w:rPr>
          <w:rFonts w:ascii="Times New Roman" w:hAnsi="Times New Roman" w:cs="Times New Roman"/>
          <w:sz w:val="28"/>
          <w:szCs w:val="28"/>
        </w:rPr>
        <w:t>поселка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решения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Администрация </w:t>
      </w:r>
      <w:r w:rsidR="00E5729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поселка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ab/>
        <w:t xml:space="preserve"> Извещение о проведен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ии ау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BE48FA" w:rsidRPr="003A4528" w:rsidRDefault="00BE48FA" w:rsidP="00B30A24">
      <w:pPr>
        <w:pStyle w:val="ConsPlusDocList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ab/>
        <w:t>Организатор аукциона также обеспечивает опубликование извещения о проведен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>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</w:t>
      </w:r>
      <w:r w:rsidR="00E5729E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поселка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либо аукциона на право заключения договора аренды земельного участка, находящегося в муниципальной собственности.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8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lang w:eastAsia="en-US"/>
          </w:rPr>
          <w:t>пункте 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</w:t>
      </w:r>
      <w:proofErr w:type="gramStart"/>
      <w:r w:rsidRPr="003A452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A4528">
        <w:rPr>
          <w:rFonts w:ascii="Times New Roman" w:hAnsi="Times New Roman" w:cs="Times New Roman"/>
          <w:sz w:val="28"/>
          <w:szCs w:val="28"/>
        </w:rPr>
        <w:t xml:space="preserve"> договор купли-</w:t>
      </w:r>
      <w:r w:rsidRPr="003A4528">
        <w:rPr>
          <w:rFonts w:ascii="Times New Roman" w:hAnsi="Times New Roman" w:cs="Times New Roman"/>
          <w:sz w:val="28"/>
          <w:szCs w:val="28"/>
        </w:rPr>
        <w:lastRenderedPageBreak/>
        <w:t>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</w:t>
      </w:r>
      <w:r w:rsidR="00BB0B66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не представил в администрацию поселка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BE48FA" w:rsidRPr="003A4528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9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13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, </w:t>
      </w:r>
      <w:hyperlink r:id="rId30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14</w:t>
        </w:r>
      </w:hyperlink>
      <w:r w:rsidRPr="003A452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31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20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BE48FA" w:rsidRPr="003A4528" w:rsidRDefault="00BE48FA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ab/>
        <w:t xml:space="preserve"> В случае</w:t>
      </w:r>
      <w:proofErr w:type="gramStart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</w:t>
      </w:r>
      <w:proofErr w:type="gramEnd"/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32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пунктами 13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</w:t>
      </w:r>
      <w:hyperlink r:id="rId33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14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или </w:t>
      </w:r>
      <w:hyperlink r:id="rId34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 xml:space="preserve">2 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color w:val="auto"/>
          <w:sz w:val="28"/>
          <w:szCs w:val="28"/>
        </w:rPr>
        <w:t>Российской Федерации</w:t>
      </w:r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5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подпунктами 1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- </w:t>
      </w:r>
      <w:hyperlink r:id="rId36">
        <w:r w:rsidRPr="003A4528">
          <w:rPr>
            <w:rStyle w:val="-"/>
            <w:rFonts w:ascii="Times New Roman" w:hAnsi="Times New Roman" w:cs="Times New Roman"/>
            <w:color w:val="auto"/>
            <w:spacing w:val="-1"/>
            <w:sz w:val="28"/>
            <w:szCs w:val="28"/>
            <w:u w:val="none"/>
            <w:lang w:eastAsia="en-US"/>
          </w:rPr>
          <w:t>3 пункта 29</w:t>
        </w:r>
      </w:hyperlink>
      <w:r w:rsidRPr="003A4528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BE48FA" w:rsidRDefault="00BE48FA" w:rsidP="00B30A24">
      <w:pPr>
        <w:pStyle w:val="ConsPlusDocLis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Сведения, предусмотренные </w:t>
      </w:r>
      <w:hyperlink r:id="rId37">
        <w:r w:rsidRPr="003A4528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29</w:t>
        </w:r>
      </w:hyperlink>
      <w:r w:rsidRPr="003A4528">
        <w:t xml:space="preserve"> </w:t>
      </w:r>
      <w:r w:rsidRPr="003A4528">
        <w:rPr>
          <w:rFonts w:ascii="Times New Roman" w:hAnsi="Times New Roman" w:cs="Times New Roman"/>
          <w:spacing w:val="-1"/>
          <w:sz w:val="28"/>
          <w:szCs w:val="28"/>
          <w:lang w:eastAsia="en-US"/>
        </w:rPr>
        <w:t xml:space="preserve">статьи 39.12. Земельного кодекса </w:t>
      </w:r>
      <w:r w:rsidRPr="003A4528">
        <w:rPr>
          <w:rFonts w:ascii="Times New Roman" w:hAnsi="Times New Roman" w:cs="Times New Roman"/>
          <w:sz w:val="28"/>
          <w:szCs w:val="28"/>
        </w:rPr>
        <w:t xml:space="preserve">Российской Федерации, исключаются из реестра недобросовестных участников аукциона по истечении двух лет со дня их </w:t>
      </w:r>
      <w:r w:rsidRPr="00636BE3">
        <w:rPr>
          <w:rFonts w:ascii="Times New Roman" w:hAnsi="Times New Roman" w:cs="Times New Roman"/>
          <w:sz w:val="28"/>
          <w:szCs w:val="28"/>
        </w:rPr>
        <w:t>внесения в реестр недобросовестных участников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Результатом административной процедуры является протокол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BE48FA" w:rsidRPr="00636BE3" w:rsidRDefault="00BE48FA" w:rsidP="00394435">
      <w:pPr>
        <w:pStyle w:val="af4"/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lastRenderedPageBreak/>
        <w:tab/>
        <w:t xml:space="preserve">Критерий принятия решения - наличие (отсутствие) оснований для 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отказа в 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предоставлени</w:t>
      </w:r>
      <w:r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>и</w:t>
      </w:r>
      <w:r w:rsidRPr="00636BE3">
        <w:rPr>
          <w:rFonts w:ascii="Times New Roman" w:hAnsi="Times New Roman" w:cs="Times New Roman"/>
          <w:color w:val="auto"/>
          <w:spacing w:val="-1"/>
          <w:sz w:val="28"/>
          <w:szCs w:val="28"/>
          <w:lang w:eastAsia="en-US"/>
        </w:rPr>
        <w:t xml:space="preserve"> муниципальной услуги. </w:t>
      </w:r>
    </w:p>
    <w:p w:rsidR="00BE48FA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Срок выполнения административной</w:t>
      </w:r>
      <w:r w:rsidRPr="003A4528">
        <w:rPr>
          <w:rFonts w:ascii="Times New Roman" w:hAnsi="Times New Roman" w:cs="Times New Roman"/>
          <w:sz w:val="28"/>
          <w:szCs w:val="28"/>
        </w:rPr>
        <w:t xml:space="preserve"> проце</w:t>
      </w:r>
      <w:r>
        <w:rPr>
          <w:rFonts w:ascii="Times New Roman" w:hAnsi="Times New Roman" w:cs="Times New Roman"/>
          <w:sz w:val="28"/>
          <w:szCs w:val="28"/>
        </w:rPr>
        <w:t xml:space="preserve">дуры составляет 30 </w:t>
      </w:r>
      <w:r w:rsidRPr="003A4528">
        <w:rPr>
          <w:rFonts w:ascii="Times New Roman" w:hAnsi="Times New Roman" w:cs="Times New Roman"/>
          <w:sz w:val="28"/>
          <w:szCs w:val="28"/>
        </w:rPr>
        <w:t>к</w:t>
      </w:r>
      <w:r w:rsidRPr="003A4528">
        <w:rPr>
          <w:rFonts w:ascii="Times New Roman" w:hAnsi="Times New Roman" w:cs="Times New Roman"/>
          <w:sz w:val="28"/>
          <w:szCs w:val="28"/>
        </w:rPr>
        <w:t>а</w:t>
      </w:r>
      <w:r w:rsidRPr="003A4528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>дарных</w:t>
      </w:r>
      <w:r w:rsidR="00023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 </w:t>
      </w:r>
      <w:r w:rsidRPr="003A4528">
        <w:rPr>
          <w:rFonts w:ascii="Times New Roman" w:hAnsi="Times New Roman" w:cs="Times New Roman"/>
          <w:sz w:val="28"/>
          <w:szCs w:val="28"/>
        </w:rPr>
        <w:t>дней.</w:t>
      </w:r>
    </w:p>
    <w:p w:rsidR="00BE48FA" w:rsidRPr="003A4528" w:rsidRDefault="00BE48FA" w:rsidP="00394435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BC3EA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</w:rPr>
        <w:t>3.5. Выдача результатов предоставления муниципальной услуги з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3A4528">
        <w:rPr>
          <w:rFonts w:ascii="Times New Roman" w:hAnsi="Times New Roman" w:cs="Times New Roman"/>
          <w:b/>
          <w:bCs/>
          <w:sz w:val="28"/>
          <w:szCs w:val="28"/>
        </w:rPr>
        <w:t>явителю.</w:t>
      </w:r>
    </w:p>
    <w:p w:rsidR="00BE48FA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>Основанием выполнения административной процедуры явля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4528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 о результатах аукциона</w:t>
      </w:r>
      <w:r w:rsidRPr="0029531C">
        <w:rPr>
          <w:rFonts w:ascii="Times New Roman" w:hAnsi="Times New Roman" w:cs="Times New Roman"/>
          <w:sz w:val="28"/>
          <w:szCs w:val="28"/>
        </w:rPr>
        <w:t>.</w:t>
      </w:r>
    </w:p>
    <w:p w:rsidR="00BE48FA" w:rsidRPr="00AB5853" w:rsidRDefault="00BE48FA" w:rsidP="0029531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услуги специалист </w:t>
      </w:r>
      <w:r w:rsidR="00EE0283">
        <w:rPr>
          <w:rFonts w:ascii="Times New Roman" w:hAnsi="Times New Roman" w:cs="Times New Roman"/>
          <w:sz w:val="28"/>
          <w:szCs w:val="28"/>
        </w:rPr>
        <w:t>Поселка Конышевка</w:t>
      </w:r>
      <w:r w:rsidRPr="003A4528">
        <w:rPr>
          <w:rFonts w:ascii="Times New Roman" w:hAnsi="Times New Roman" w:cs="Times New Roman"/>
          <w:sz w:val="28"/>
          <w:szCs w:val="28"/>
        </w:rPr>
        <w:t xml:space="preserve"> оформляет в порядке, установленном 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мельным кодексом Российской Федерации и настоящим Регламентом:</w:t>
      </w:r>
    </w:p>
    <w:p w:rsidR="00BE48FA" w:rsidRPr="00AB5853" w:rsidRDefault="00BE48FA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1) подготовку проекта договора купли-продажи или проекта договора аренды земельного участка в трех экземплярах, их подписание и направл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ние заявителю при условии, что не требуется образование или уточнение границ испрашиваемого земельного участка, решения о предоставлении земельного участка в собственность бесплатно или в постоянное (бессро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ное) пользование;</w:t>
      </w:r>
    </w:p>
    <w:p w:rsidR="00BE48FA" w:rsidRPr="00AB5853" w:rsidRDefault="00BE48FA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8051A4">
        <w:rPr>
          <w:rFonts w:ascii="Times New Roman" w:hAnsi="Times New Roman" w:cs="Times New Roman"/>
          <w:color w:val="000000"/>
          <w:sz w:val="28"/>
          <w:szCs w:val="28"/>
        </w:rPr>
        <w:t>решение о предварительном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согласовании предоставления земел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ного участка в соответствии со </w:t>
      </w:r>
      <w:hyperlink r:id="rId38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статьей 39.15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Земельного Кодекса Росси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ской Федерации при условии, что испрашиваемый земельный участок предстоит образовать или его границы подлежат уточнению в соотве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ствии с Федеральным </w:t>
      </w:r>
      <w:hyperlink r:id="rId39" w:history="1">
        <w:r w:rsidRPr="00AB5853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"О государственном кадастре недвижим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>сти", и направление указанного решения заявителю.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</w:t>
      </w:r>
      <w:r w:rsidR="00EE0283">
        <w:rPr>
          <w:rFonts w:ascii="Times New Roman" w:hAnsi="Times New Roman" w:cs="Times New Roman"/>
          <w:color w:val="000000"/>
          <w:sz w:val="28"/>
          <w:szCs w:val="28"/>
        </w:rPr>
        <w:t>Поселка Конышевка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представляет вышеуказанные документы Главе </w:t>
      </w:r>
      <w:r w:rsidR="00E5729E">
        <w:rPr>
          <w:rFonts w:ascii="Times New Roman" w:hAnsi="Times New Roman" w:cs="Times New Roman"/>
          <w:color w:val="000000"/>
          <w:sz w:val="28"/>
          <w:szCs w:val="28"/>
        </w:rPr>
        <w:t>поселка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BE48FA" w:rsidRPr="00AB5853" w:rsidRDefault="00BE48FA" w:rsidP="001E3100">
      <w:pPr>
        <w:pStyle w:val="af4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Специалист </w:t>
      </w:r>
      <w:r w:rsidR="00EE0283">
        <w:rPr>
          <w:rFonts w:ascii="Times New Roman" w:hAnsi="Times New Roman" w:cs="Times New Roman"/>
          <w:color w:val="000000"/>
          <w:sz w:val="28"/>
          <w:szCs w:val="28"/>
        </w:rPr>
        <w:t>Поселка Конышевка</w:t>
      </w: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оснований для отказа готовит решение об отказе в предоставлении земельного участка</w:t>
      </w:r>
    </w:p>
    <w:p w:rsidR="00BE48FA" w:rsidRPr="00AB5853" w:rsidRDefault="00BE48FA" w:rsidP="00636BE3">
      <w:pPr>
        <w:pStyle w:val="p17"/>
        <w:shd w:val="clear" w:color="auto" w:fill="FFFFFF"/>
        <w:spacing w:before="0" w:beforeAutospacing="0" w:after="0" w:afterAutospacing="0"/>
        <w:ind w:firstLine="7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Результатом административной процедуры является оформление: </w:t>
      </w:r>
    </w:p>
    <w:p w:rsidR="00BE48FA" w:rsidRPr="008458A9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5853">
        <w:rPr>
          <w:rFonts w:ascii="Times New Roman" w:hAnsi="Times New Roman" w:cs="Times New Roman"/>
          <w:color w:val="000000"/>
          <w:sz w:val="28"/>
          <w:szCs w:val="28"/>
        </w:rPr>
        <w:t>- договора купли-продажи или договора аренды земельного участка при условии, что не требуется образование или уточнение</w:t>
      </w:r>
      <w:r w:rsidRPr="008458A9">
        <w:rPr>
          <w:rFonts w:ascii="Times New Roman" w:hAnsi="Times New Roman" w:cs="Times New Roman"/>
          <w:sz w:val="28"/>
          <w:szCs w:val="28"/>
        </w:rPr>
        <w:t xml:space="preserve"> границ испр</w:t>
      </w:r>
      <w:r w:rsidRPr="008458A9">
        <w:rPr>
          <w:rFonts w:ascii="Times New Roman" w:hAnsi="Times New Roman" w:cs="Times New Roman"/>
          <w:sz w:val="28"/>
          <w:szCs w:val="28"/>
        </w:rPr>
        <w:t>а</w:t>
      </w:r>
      <w:r w:rsidRPr="008458A9">
        <w:rPr>
          <w:rFonts w:ascii="Times New Roman" w:hAnsi="Times New Roman" w:cs="Times New Roman"/>
          <w:sz w:val="28"/>
          <w:szCs w:val="28"/>
        </w:rPr>
        <w:t>шиваемого земельного участка;</w:t>
      </w:r>
    </w:p>
    <w:p w:rsidR="00BE48FA" w:rsidRPr="00636BE3" w:rsidRDefault="00BE48FA" w:rsidP="00636B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458A9">
        <w:rPr>
          <w:rFonts w:ascii="Times New Roman" w:hAnsi="Times New Roman" w:cs="Times New Roman"/>
          <w:sz w:val="28"/>
          <w:szCs w:val="28"/>
        </w:rPr>
        <w:t>- решения о предоставлении земельного участка в собственность бе</w:t>
      </w:r>
      <w:r w:rsidRPr="008458A9">
        <w:rPr>
          <w:rFonts w:ascii="Times New Roman" w:hAnsi="Times New Roman" w:cs="Times New Roman"/>
          <w:sz w:val="28"/>
          <w:szCs w:val="28"/>
        </w:rPr>
        <w:t>с</w:t>
      </w:r>
      <w:r w:rsidRPr="008458A9">
        <w:rPr>
          <w:rFonts w:ascii="Times New Roman" w:hAnsi="Times New Roman" w:cs="Times New Roman"/>
          <w:sz w:val="28"/>
          <w:szCs w:val="28"/>
        </w:rPr>
        <w:t>платно или в постоянное (бессрочное) пользование</w:t>
      </w:r>
      <w:r w:rsidRPr="00636BE3">
        <w:rPr>
          <w:rFonts w:ascii="Times New Roman" w:hAnsi="Times New Roman" w:cs="Times New Roman"/>
          <w:sz w:val="28"/>
          <w:szCs w:val="28"/>
        </w:rPr>
        <w:t>;</w:t>
      </w:r>
    </w:p>
    <w:p w:rsidR="00BE48FA" w:rsidRPr="00636BE3" w:rsidRDefault="00BE48FA" w:rsidP="00636BE3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36BE3">
        <w:rPr>
          <w:rFonts w:ascii="Times New Roman" w:hAnsi="Times New Roman" w:cs="Times New Roman"/>
          <w:sz w:val="28"/>
          <w:szCs w:val="28"/>
        </w:rPr>
        <w:t>- решения об отказе в предоставлении земельного участка.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BE48FA" w:rsidRPr="00636BE3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36BE3">
        <w:rPr>
          <w:rFonts w:ascii="Times New Roman" w:hAnsi="Times New Roman" w:cs="Times New Roman"/>
          <w:color w:val="auto"/>
          <w:sz w:val="28"/>
          <w:szCs w:val="28"/>
        </w:rPr>
        <w:t>Критерий принятия решения - наличие оформленного результата предоставления муниципальной услуги.</w:t>
      </w:r>
    </w:p>
    <w:p w:rsidR="00BE48FA" w:rsidRPr="003A4528" w:rsidRDefault="00BE48FA" w:rsidP="001E3100">
      <w:pPr>
        <w:pStyle w:val="af4"/>
        <w:spacing w:after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A4528">
        <w:rPr>
          <w:rFonts w:ascii="Times New Roman" w:hAnsi="Times New Roman" w:cs="Times New Roman"/>
          <w:color w:val="auto"/>
          <w:sz w:val="28"/>
          <w:szCs w:val="28"/>
        </w:rPr>
        <w:t>Способ фиксации результата – регистрация до</w:t>
      </w:r>
      <w:r>
        <w:rPr>
          <w:rFonts w:ascii="Times New Roman" w:hAnsi="Times New Roman" w:cs="Times New Roman"/>
          <w:color w:val="auto"/>
          <w:sz w:val="28"/>
          <w:szCs w:val="28"/>
        </w:rPr>
        <w:t>кументов в журналах регистрации.</w:t>
      </w:r>
    </w:p>
    <w:p w:rsidR="00BE48FA" w:rsidRPr="003A4528" w:rsidRDefault="00BE48FA" w:rsidP="00AB585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5"/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lastRenderedPageBreak/>
        <w:t>IV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Формы контроля за исполнением административного регламента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4.1. Порядок осуществления текущего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4.1.1. Текущий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главой </w:t>
      </w:r>
      <w:r w:rsidR="00E5729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 4.1.2. Периодичность осуществления текущего контроля устанавливается распоряжением главы </w:t>
      </w:r>
      <w:r w:rsidR="00E5729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полнотой и качеством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4.2.1.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полнотой и качеством предоставления администрацией </w:t>
      </w:r>
      <w:r w:rsidR="00E5729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а также должностных лиц.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4.2.2. Порядок и периодичность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проведения плановых проверок выполнения положений Регламента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иных нормативных правовых актов, устанавливающих требования к предоставлению муниципальной услуги, осуществляются в соответствии с планом работы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на текущий год.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4.2.3. Решение об осуществлении плановых и внеплановых проверок полноты и качества предоставления муниципальной услуги принимается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распоряжением главой </w:t>
      </w:r>
      <w:r w:rsidR="00E5729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4.2.4. Плановые проверки проводятся в соответствии с планом работы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но не чаще 1 раза в 3 года. Внеплановые проверки полноты и качества предоставления муниципальной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4.3. Ответственность должностных лиц </w:t>
      </w:r>
      <w:r w:rsidR="00EE028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за решения и действия (бездействие), принимаемые (осуществляемые) ими в ходе предоставления муниципальной услуги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ind w:firstLine="708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По результатам проведенных проверок в случае выявления нарушений прав заявителей виновные лица привлекаются к дисциплинарной и (или) административной ответственности в порядке, установленном действующим законодательством Российской Федерации. Персональная ответственность должностных лиц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40" w:lineRule="auto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4.4. Положения, характеризующие требования к порядку и формам </w:t>
      </w:r>
      <w:proofErr w:type="gramStart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контроля за</w:t>
      </w:r>
      <w:proofErr w:type="gramEnd"/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со стороны граждан, их объединений и организаций осуществляется: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общественными объединениями и организациями;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иными органами, в установленном законом порядке.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Граждане, их объединения и организации вправе осуществлять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Граждане, их объединения и организации также вправе: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- вносить предложения о мерах по устранению нарушений Регламента.</w:t>
      </w:r>
    </w:p>
    <w:p w:rsidR="00BE48FA" w:rsidRPr="00412DC0" w:rsidRDefault="00BE48FA" w:rsidP="00412DC0">
      <w:pPr>
        <w:tabs>
          <w:tab w:val="left" w:pos="709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Контроль за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val="en-US" w:eastAsia="ar-SA"/>
        </w:rPr>
        <w:t>V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. Досудебный (внесудебный) порядок обжалования решений и действий (бездействия) органа, предоставляющего муниципальную услуг, а также</w:t>
      </w:r>
      <w:r w:rsidR="00023959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должностных лиц, муниципальных служащих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5.1. Информация для заявителя о его праве подать жалобу на решение и (или) действие (бездействие) </w:t>
      </w:r>
      <w:r w:rsidR="00EE0283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и (или) их должностных лиц при предоставлении услуги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</w:t>
      </w:r>
      <w:r w:rsidR="000239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обжаловать решения и действия (бездействие)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(или) их должностных лиц при предоставлении услуги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5.2. Предмет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 (или) их должностных лиц при предоставлении услуги на основании настоящего регламента.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обратиться с жалобой, в том числе в следующих случаях: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нарушения сроков регистрации заявления заявителя о предоставлении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нарушения сроков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 для предоставления услуги, у заявителя;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5) отказа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 Курского района Курской области;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7) отказа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5.3. Органы власти и уполномоченные на рассмотрение жалобы должностные лица, которым может быть направлена жалоба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носителе, в электронной форме в администрацию </w:t>
      </w:r>
      <w:r w:rsidR="00E5729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Жалобы на решения, принятые главой </w:t>
      </w:r>
      <w:r w:rsidR="00E5729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в соответствии со ст.11.2 Федерального закона от 27.07.2010 № 210-ФЗ «Об организации предоставления государственных и муниципальных услуг», рассматриваются непосредственно главой </w:t>
      </w:r>
      <w:r w:rsidR="00E5729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5.4. Порядок подачи и рассмотрения жалобы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Основанием для начала процедуры досудебного (внесудебного) обжалования, является подача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Жалоба подается в письменной форме на бумажном носителе или в электронной форме в администрацию. Жалобы на решения, принятые Главой </w:t>
      </w:r>
      <w:r w:rsidR="00EE028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подаются в администрацию </w:t>
      </w:r>
      <w:r w:rsidR="00E5729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и рассматриваются непосредственно Главой </w:t>
      </w:r>
      <w:r w:rsidR="00EE0283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направлена: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1) по почте;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2) с использованием информационно-телекоммуникационной сети «Интернет»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</w:t>
      </w:r>
      <w:r w:rsidR="00E5729E" w:rsidRPr="00E5729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поселка</w:t>
      </w:r>
      <w:r w:rsidR="00E5729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Конышевка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: </w:t>
      </w:r>
      <w:r w:rsidR="00E5729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val="en-US" w:eastAsia="ar-SA"/>
        </w:rPr>
        <w:t>http</w:t>
      </w:r>
      <w:r w:rsidR="00E5729E" w:rsidRPr="00E5729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://</w:t>
      </w:r>
      <w:proofErr w:type="spellStart"/>
      <w:r w:rsidR="00E5729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конышевка</w:t>
      </w:r>
      <w:proofErr w:type="gramStart"/>
      <w:r w:rsidR="00E5729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.р</w:t>
      </w:r>
      <w:proofErr w:type="gramEnd"/>
      <w:r w:rsidR="00E5729E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ф</w:t>
      </w:r>
      <w:proofErr w:type="spell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,</w:t>
      </w:r>
      <w:r w:rsidRPr="00412DC0">
        <w:rPr>
          <w:rFonts w:ascii="Times New Roman" w:hAnsi="Times New Roman" w:cs="Times New Roman"/>
          <w:i/>
          <w:iCs/>
          <w:color w:val="00000A"/>
          <w:kern w:val="1"/>
          <w:sz w:val="28"/>
          <w:szCs w:val="28"/>
          <w:lang w:eastAsia="ar-SA"/>
        </w:rPr>
        <w:t xml:space="preserve">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средством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федеральной государственной информационной системы</w:t>
      </w:r>
      <w:r w:rsidR="00023959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«Единый портал государственных и муниципальных услуг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(функций)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 w:rsidR="00023959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http://gosuslugi.ru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на официальный сайт Администрации Курской области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u w:val="single"/>
          <w:lang w:eastAsia="ar-SA"/>
        </w:rPr>
        <w:t>http://adm.rkursk.ru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, 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3)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принята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при личном приеме заявителя.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может быть подана заявителем: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через областное бюджетное учреждение «Многофункциональный центр предоставления государственных</w:t>
      </w:r>
      <w:r w:rsidR="00023959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и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Все жалобы фиксируются в журнале учета обращений.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главой </w:t>
      </w:r>
      <w:r w:rsidR="00E5729E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поселка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в часы приема заявителей.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ходе личного приема, если изложенные факты и обстоятельства не требуют дополнительной проверки, ответ на жалобу с согласия заявителя может быть дан устно, о чем делается соответствующая запись в карточке личного приема.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20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В остальных случаях дается письменный ответ по существу поставленных в жалобе вопросов.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Жалоба должна содержать: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</w:t>
      </w: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lastRenderedPageBreak/>
        <w:t>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Под жалобой заявитель ставит личную подпись и дату.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представлена</w:t>
      </w:r>
      <w:proofErr w:type="gramEnd"/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: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 (для физических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BE48FA" w:rsidRPr="00412DC0" w:rsidRDefault="00BE48FA" w:rsidP="00412DC0">
      <w:pPr>
        <w:tabs>
          <w:tab w:val="left" w:pos="709"/>
        </w:tabs>
        <w:suppressAutoHyphens/>
        <w:spacing w:after="0" w:line="276" w:lineRule="atLeast"/>
        <w:ind w:firstLine="709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color w:val="00000A"/>
          <w:kern w:val="1"/>
          <w:sz w:val="28"/>
          <w:szCs w:val="28"/>
          <w:lang w:eastAsia="ar-SA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5.5. Сроки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предоставляющего услугу, должностного лица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со дня ее регистрации.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Правительство Российской Федерации вправе установить случаи, при которых срок рассмотрения жалобы может быть сокращен.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5.6. Перечень оснований для приостановления рассмотрения </w:t>
      </w: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жалобы в случае, если возможность приостановления предусмотрена законодательством Российской Федерации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Основания для приостановления рассмотрения жалобы отсутствуют.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5.7. Результат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По результатам рассмотрения жалобы орган, уполномоченный на ее рассмотрение, принимает одно из следующих решений: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 Российской Федерации, муниципальными правовыми актами, а также в иных формах;</w:t>
      </w:r>
      <w:proofErr w:type="gramEnd"/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2) отказывает в удовлетворении жалобы.</w:t>
      </w:r>
    </w:p>
    <w:p w:rsidR="00BE48FA" w:rsidRPr="00412DC0" w:rsidRDefault="00BE48FA" w:rsidP="00412DC0">
      <w:pPr>
        <w:tabs>
          <w:tab w:val="left" w:pos="709"/>
        </w:tabs>
        <w:suppressAutoHyphens/>
        <w:spacing w:line="276" w:lineRule="atLeast"/>
        <w:ind w:firstLine="539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="000239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если текст жалобы не поддается прочтению, ответ на жалобу не дается, и она не подлежит</w:t>
      </w:r>
      <w:r w:rsidR="00023959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5.8. Порядок информирования заявителя о результатах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В случае, установления в ходе или по результатам 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5.9. Порядок обжалования решения по жалобе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В случае</w:t>
      </w: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,</w:t>
      </w:r>
      <w:proofErr w:type="gramEnd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если обжалуется решение главы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заявитель вправе обжаловать решение в соответствии с законодательством Российской Федерации в досудебном (внесудебном) и судебном порядке.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i/>
          <w:i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 xml:space="preserve">5.10. Право заявителя на получение информации и документов, необходимых для обоснования и рассмотрения жалобы 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412DC0">
        <w:rPr>
          <w:rFonts w:ascii="Times New Roman" w:hAnsi="Times New Roman" w:cs="Times New Roman"/>
          <w:b/>
          <w:bCs/>
          <w:kern w:val="1"/>
          <w:sz w:val="28"/>
          <w:szCs w:val="28"/>
          <w:lang w:eastAsia="ar-SA"/>
        </w:rPr>
        <w:t>5.11. Способы информирования заявителей о порядке подачи и рассмотрения жалобы</w:t>
      </w:r>
    </w:p>
    <w:p w:rsidR="00BE48FA" w:rsidRPr="00412DC0" w:rsidRDefault="00BE48FA" w:rsidP="00412DC0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Информацию о порядке подачи и рассмотрения жалобы заявители могут получить на информационных стендах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в месте предоставления услуги, в информационно - телекоммуникационной сети «Интернет» на официальных сайтах </w:t>
      </w:r>
      <w:r w:rsidR="00EE0283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поселка Конышевка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, ОБУ «Многофункциональный центр предоставления государственных и муниципальных услуг», 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на Едином и Региональном порталах</w:t>
      </w:r>
      <w:r w:rsidRPr="00412DC0">
        <w:rPr>
          <w:rFonts w:ascii="Times New Roman" w:hAnsi="Times New Roman" w:cs="Times New Roman"/>
          <w:kern w:val="1"/>
          <w:sz w:val="28"/>
          <w:szCs w:val="28"/>
          <w:lang w:eastAsia="ar-SA"/>
        </w:rPr>
        <w:t>.</w:t>
      </w:r>
      <w:proofErr w:type="gramEnd"/>
    </w:p>
    <w:p w:rsidR="00BE48FA" w:rsidRPr="00394435" w:rsidRDefault="00BE48FA" w:rsidP="00394435">
      <w:pPr>
        <w:widowControl w:val="0"/>
        <w:tabs>
          <w:tab w:val="left" w:pos="709"/>
        </w:tabs>
        <w:suppressAutoHyphens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BE48FA" w:rsidRPr="003A4528" w:rsidRDefault="00BE48FA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3A4528">
        <w:rPr>
          <w:rFonts w:ascii="Times New Roman" w:hAnsi="Times New Roman" w:cs="Times New Roman"/>
          <w:sz w:val="28"/>
          <w:szCs w:val="28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</w:t>
      </w:r>
      <w:r w:rsidRPr="00376A7F">
        <w:rPr>
          <w:rFonts w:ascii="Times New Roman" w:hAnsi="Times New Roman" w:cs="Times New Roman"/>
          <w:sz w:val="24"/>
          <w:szCs w:val="24"/>
        </w:rPr>
        <w:t>я</w:t>
      </w:r>
      <w:r w:rsidRPr="00376A7F">
        <w:rPr>
          <w:rFonts w:ascii="Times New Roman" w:hAnsi="Times New Roman" w:cs="Times New Roman"/>
          <w:sz w:val="24"/>
          <w:szCs w:val="24"/>
        </w:rPr>
        <w:t>щихся в муниципальной собственности на терр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 xml:space="preserve">тории </w:t>
      </w:r>
      <w:r w:rsidR="00BB0B66">
        <w:rPr>
          <w:rFonts w:ascii="Times New Roman" w:hAnsi="Times New Roman" w:cs="Times New Roman"/>
          <w:sz w:val="24"/>
          <w:szCs w:val="24"/>
        </w:rPr>
        <w:t>городского</w:t>
      </w:r>
      <w:r w:rsidRPr="00376A7F">
        <w:rPr>
          <w:rFonts w:ascii="Times New Roman" w:hAnsi="Times New Roman" w:cs="Times New Roman"/>
          <w:sz w:val="24"/>
          <w:szCs w:val="24"/>
        </w:rPr>
        <w:t xml:space="preserve"> поселения гражданам для инд</w:t>
      </w:r>
      <w:r w:rsidRPr="00376A7F">
        <w:rPr>
          <w:rFonts w:ascii="Times New Roman" w:hAnsi="Times New Roman" w:cs="Times New Roman"/>
          <w:sz w:val="24"/>
          <w:szCs w:val="24"/>
        </w:rPr>
        <w:t>и</w:t>
      </w:r>
      <w:r w:rsidRPr="00376A7F">
        <w:rPr>
          <w:rFonts w:ascii="Times New Roman" w:hAnsi="Times New Roman" w:cs="Times New Roman"/>
          <w:sz w:val="24"/>
          <w:szCs w:val="24"/>
        </w:rPr>
        <w:t>видуального жилищного строительства, ведения личного подсобного хозяйства в границах нас</w:t>
      </w:r>
      <w:r w:rsidRPr="00376A7F">
        <w:rPr>
          <w:rFonts w:ascii="Times New Roman" w:hAnsi="Times New Roman" w:cs="Times New Roman"/>
          <w:sz w:val="24"/>
          <w:szCs w:val="24"/>
        </w:rPr>
        <w:t>е</w:t>
      </w:r>
      <w:r w:rsidRPr="00376A7F">
        <w:rPr>
          <w:rFonts w:ascii="Times New Roman" w:hAnsi="Times New Roman" w:cs="Times New Roman"/>
          <w:sz w:val="24"/>
          <w:szCs w:val="24"/>
        </w:rPr>
        <w:t>ленного пункта, садоводства, дачного хозяйства, гражданам и крестьянским (фермерским) хозя</w:t>
      </w:r>
      <w:r w:rsidRPr="00376A7F">
        <w:rPr>
          <w:rFonts w:ascii="Times New Roman" w:hAnsi="Times New Roman" w:cs="Times New Roman"/>
          <w:sz w:val="24"/>
          <w:szCs w:val="24"/>
        </w:rPr>
        <w:t>й</w:t>
      </w:r>
      <w:r w:rsidRPr="00376A7F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(ферме</w:t>
      </w:r>
      <w:r w:rsidRPr="00376A7F">
        <w:rPr>
          <w:rFonts w:ascii="Times New Roman" w:hAnsi="Times New Roman" w:cs="Times New Roman"/>
          <w:sz w:val="24"/>
          <w:szCs w:val="24"/>
        </w:rPr>
        <w:t>р</w:t>
      </w:r>
      <w:r w:rsidRPr="00376A7F">
        <w:rPr>
          <w:rFonts w:ascii="Times New Roman" w:hAnsi="Times New Roman" w:cs="Times New Roman"/>
          <w:sz w:val="24"/>
          <w:szCs w:val="24"/>
        </w:rPr>
        <w:t>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E48FA" w:rsidRPr="003A4528" w:rsidRDefault="00BE48FA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BE48FA" w:rsidRPr="003A4528" w:rsidRDefault="00BE48FA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BE48FA" w:rsidRPr="003A4528" w:rsidRDefault="00BE48FA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76A7F">
        <w:rPr>
          <w:rFonts w:ascii="Times New Roman" w:hAnsi="Times New Roman" w:cs="Times New Roman"/>
          <w:sz w:val="20"/>
          <w:szCs w:val="20"/>
        </w:rPr>
        <w:t xml:space="preserve">Предоставление земельных участков, находящихся в муниципальной собственности на территории </w:t>
      </w:r>
      <w:r w:rsidR="00BB0B66">
        <w:rPr>
          <w:rFonts w:ascii="Times New Roman" w:hAnsi="Times New Roman" w:cs="Times New Roman"/>
          <w:sz w:val="20"/>
          <w:szCs w:val="20"/>
        </w:rPr>
        <w:t>г</w:t>
      </w:r>
      <w:r w:rsidR="00BB0B66">
        <w:rPr>
          <w:rFonts w:ascii="Times New Roman" w:hAnsi="Times New Roman" w:cs="Times New Roman"/>
          <w:sz w:val="20"/>
          <w:szCs w:val="20"/>
        </w:rPr>
        <w:t>о</w:t>
      </w:r>
      <w:r w:rsidR="00BB0B66">
        <w:rPr>
          <w:rFonts w:ascii="Times New Roman" w:hAnsi="Times New Roman" w:cs="Times New Roman"/>
          <w:sz w:val="20"/>
          <w:szCs w:val="20"/>
        </w:rPr>
        <w:t>родского</w:t>
      </w:r>
      <w:r w:rsidRPr="00376A7F">
        <w:rPr>
          <w:rFonts w:ascii="Times New Roman" w:hAnsi="Times New Roman" w:cs="Times New Roman"/>
          <w:sz w:val="20"/>
          <w:szCs w:val="20"/>
        </w:rPr>
        <w:t xml:space="preserve"> поселения гражданам для индивидуального жилищного строительства, ведения личного по</w:t>
      </w:r>
      <w:r w:rsidRPr="00376A7F">
        <w:rPr>
          <w:rFonts w:ascii="Times New Roman" w:hAnsi="Times New Roman" w:cs="Times New Roman"/>
          <w:sz w:val="20"/>
          <w:szCs w:val="20"/>
        </w:rPr>
        <w:t>д</w:t>
      </w:r>
      <w:r w:rsidRPr="00376A7F">
        <w:rPr>
          <w:rFonts w:ascii="Times New Roman" w:hAnsi="Times New Roman" w:cs="Times New Roman"/>
          <w:sz w:val="20"/>
          <w:szCs w:val="20"/>
        </w:rPr>
        <w:t>собного хозяйства в границах населенного пункта, садоводства, дачного хозяйства, гражданам и кр</w:t>
      </w:r>
      <w:r w:rsidRPr="00376A7F">
        <w:rPr>
          <w:rFonts w:ascii="Times New Roman" w:hAnsi="Times New Roman" w:cs="Times New Roman"/>
          <w:sz w:val="20"/>
          <w:szCs w:val="20"/>
        </w:rPr>
        <w:t>е</w:t>
      </w:r>
      <w:r w:rsidRPr="00376A7F">
        <w:rPr>
          <w:rFonts w:ascii="Times New Roman" w:hAnsi="Times New Roman" w:cs="Times New Roman"/>
          <w:sz w:val="20"/>
          <w:szCs w:val="20"/>
        </w:rPr>
        <w:t>стьянским (фермерским) хозяйствам для осуществления крестьянским (фермерским) хозяйством его де</w:t>
      </w:r>
      <w:r w:rsidRPr="00376A7F">
        <w:rPr>
          <w:rFonts w:ascii="Times New Roman" w:hAnsi="Times New Roman" w:cs="Times New Roman"/>
          <w:sz w:val="20"/>
          <w:szCs w:val="20"/>
        </w:rPr>
        <w:t>я</w:t>
      </w:r>
      <w:r w:rsidRPr="00376A7F">
        <w:rPr>
          <w:rFonts w:ascii="Times New Roman" w:hAnsi="Times New Roman" w:cs="Times New Roman"/>
          <w:sz w:val="20"/>
          <w:szCs w:val="20"/>
        </w:rPr>
        <w:t>тельности</w:t>
      </w:r>
      <w:r w:rsidRPr="003A4528">
        <w:rPr>
          <w:rFonts w:ascii="Times New Roman" w:hAnsi="Times New Roman" w:cs="Times New Roman"/>
        </w:rPr>
        <w:t>»</w:t>
      </w:r>
    </w:p>
    <w:p w:rsidR="00BE48FA" w:rsidRPr="003A4528" w:rsidRDefault="00EE0283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EE0283" w:rsidRPr="00231C3E" w:rsidRDefault="00EE0283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BE48FA" w:rsidP="0076338F">
      <w:pPr>
        <w:suppressAutoHyphens/>
        <w:spacing w:after="0" w:line="240" w:lineRule="auto"/>
        <w:rPr>
          <w:sz w:val="28"/>
          <w:szCs w:val="28"/>
        </w:rPr>
      </w:pPr>
    </w:p>
    <w:p w:rsidR="00BE48FA" w:rsidRPr="003A4528" w:rsidRDefault="00EE028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BE48FA" w:rsidRPr="003A4528" w:rsidRDefault="00EE028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EE0283" w:rsidRPr="00231C3E" w:rsidRDefault="00EE0283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BE48FA" w:rsidRPr="003A4528" w:rsidRDefault="00EE028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BE48FA" w:rsidRPr="003A4528" w:rsidRDefault="00EE028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EE0283" w:rsidRPr="002B5CF3" w:rsidRDefault="00EE0283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EE0283" w:rsidRPr="00231C3E" w:rsidRDefault="00EE0283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EE0283" w:rsidRPr="00231C3E" w:rsidRDefault="00EE0283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пальной  услуги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оформление результатов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муниципальной услуги </w:t>
                  </w:r>
                </w:p>
              </w:txbxContent>
            </v:textbox>
          </v:shape>
        </w:pict>
      </w:r>
    </w:p>
    <w:p w:rsidR="00BE48FA" w:rsidRPr="003A4528" w:rsidRDefault="00EE028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BE48FA" w:rsidRPr="003A4528" w:rsidRDefault="00EE028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EE0283" w:rsidRPr="00231C3E" w:rsidRDefault="00EE0283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EE0283" w:rsidRDefault="00EE0283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EE0283" w:rsidRPr="00231C3E" w:rsidRDefault="00EE0283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EE0283" w:rsidRDefault="00EE0283" w:rsidP="0076338F"/>
              </w:txbxContent>
            </v:textbox>
          </v:shape>
        </w:pict>
      </w:r>
    </w:p>
    <w:p w:rsidR="00BE48FA" w:rsidRPr="003A4528" w:rsidRDefault="00EE0283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EE0283" w:rsidRPr="00BE07D1" w:rsidRDefault="00EE0283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EE0283" w:rsidRPr="00BE07D1" w:rsidRDefault="00EE028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EE0283" w:rsidRPr="00BE07D1" w:rsidRDefault="00EE028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EE0283" w:rsidRPr="00BE07D1" w:rsidRDefault="00EE028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EE0283" w:rsidRPr="00BE07D1" w:rsidRDefault="00EE028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EE0283" w:rsidRPr="00BE07D1" w:rsidRDefault="00EE0283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EE0283" w:rsidRPr="00BE07D1" w:rsidRDefault="00EE0283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BE48FA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BE48FA" w:rsidRPr="003A4528" w:rsidRDefault="00EE0283" w:rsidP="0076338F">
      <w:pPr>
        <w:pStyle w:val="a8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BE48FA" w:rsidRPr="003A4528" w:rsidRDefault="00BE48FA" w:rsidP="0076338F">
      <w:pPr>
        <w:pStyle w:val="a8"/>
        <w:rPr>
          <w:sz w:val="28"/>
          <w:szCs w:val="28"/>
        </w:rPr>
      </w:pPr>
    </w:p>
    <w:p w:rsidR="00BE48FA" w:rsidRPr="000749CC" w:rsidRDefault="00EE0283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EE0283" w:rsidRPr="001F2F5C" w:rsidRDefault="00EE0283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EE0283" w:rsidRDefault="00EE0283" w:rsidP="00B96A5A"/>
                <w:p w:rsidR="00EE0283" w:rsidRDefault="00EE0283" w:rsidP="00B96A5A"/>
              </w:txbxContent>
            </v:textbox>
          </v:shape>
        </w:pict>
      </w: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</w:p>
    <w:p w:rsidR="00BE48FA" w:rsidRPr="003A4528" w:rsidRDefault="00BE48FA" w:rsidP="00577BE0">
      <w:pPr>
        <w:pStyle w:val="a8"/>
        <w:tabs>
          <w:tab w:val="clear" w:pos="4677"/>
          <w:tab w:val="center" w:pos="4395"/>
        </w:tabs>
        <w:ind w:left="4253"/>
        <w:jc w:val="center"/>
      </w:pPr>
      <w:r w:rsidRPr="003A4528">
        <w:t>Приложение №2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BE48FA" w:rsidRPr="003A4528" w:rsidRDefault="00BE48FA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BE48FA" w:rsidRPr="003A4528" w:rsidRDefault="00BE48FA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</w:t>
      </w:r>
      <w:r w:rsidRPr="00376A7F">
        <w:rPr>
          <w:rFonts w:ascii="Times New Roman" w:hAnsi="Times New Roman" w:cs="Times New Roman"/>
          <w:sz w:val="24"/>
          <w:szCs w:val="24"/>
        </w:rPr>
        <w:t>Предоставление земельных участков, нах</w:t>
      </w:r>
      <w:r w:rsidRPr="00376A7F">
        <w:rPr>
          <w:rFonts w:ascii="Times New Roman" w:hAnsi="Times New Roman" w:cs="Times New Roman"/>
          <w:sz w:val="24"/>
          <w:szCs w:val="24"/>
        </w:rPr>
        <w:t>о</w:t>
      </w:r>
      <w:r w:rsidRPr="00376A7F">
        <w:rPr>
          <w:rFonts w:ascii="Times New Roman" w:hAnsi="Times New Roman" w:cs="Times New Roman"/>
          <w:sz w:val="24"/>
          <w:szCs w:val="24"/>
        </w:rPr>
        <w:t xml:space="preserve">дящихся в муниципальной собственности на территории </w:t>
      </w:r>
      <w:r w:rsidR="00BB0B66">
        <w:rPr>
          <w:rFonts w:ascii="Times New Roman" w:hAnsi="Times New Roman" w:cs="Times New Roman"/>
          <w:sz w:val="24"/>
          <w:szCs w:val="24"/>
        </w:rPr>
        <w:t>городского</w:t>
      </w:r>
      <w:r w:rsidRPr="00376A7F">
        <w:rPr>
          <w:rFonts w:ascii="Times New Roman" w:hAnsi="Times New Roman" w:cs="Times New Roman"/>
          <w:sz w:val="24"/>
          <w:szCs w:val="24"/>
        </w:rPr>
        <w:t xml:space="preserve"> поселения гражданам для индивидуального жилищного строител</w:t>
      </w:r>
      <w:r w:rsidRPr="00376A7F">
        <w:rPr>
          <w:rFonts w:ascii="Times New Roman" w:hAnsi="Times New Roman" w:cs="Times New Roman"/>
          <w:sz w:val="24"/>
          <w:szCs w:val="24"/>
        </w:rPr>
        <w:t>ь</w:t>
      </w:r>
      <w:r w:rsidRPr="00376A7F">
        <w:rPr>
          <w:rFonts w:ascii="Times New Roman" w:hAnsi="Times New Roman" w:cs="Times New Roman"/>
          <w:sz w:val="24"/>
          <w:szCs w:val="24"/>
        </w:rPr>
        <w:t>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3A4528">
        <w:rPr>
          <w:rFonts w:ascii="Times New Roman" w:hAnsi="Times New Roman" w:cs="Times New Roman"/>
          <w:sz w:val="24"/>
          <w:szCs w:val="24"/>
        </w:rPr>
        <w:t>»</w:t>
      </w:r>
    </w:p>
    <w:p w:rsidR="00BE48FA" w:rsidRPr="003A4528" w:rsidRDefault="00BE48FA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BE48FA" w:rsidRPr="003A4528" w:rsidRDefault="00BE48FA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(наименование исполнительного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</w:t>
      </w:r>
      <w:r w:rsidR="00023959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Pr="003A4528">
        <w:rPr>
          <w:rFonts w:ascii="Courier New" w:hAnsi="Courier New" w:cs="Courier New"/>
          <w:b/>
          <w:bCs/>
          <w:sz w:val="20"/>
          <w:szCs w:val="20"/>
        </w:rPr>
        <w:t>о предоставлении земельного участка,</w:t>
      </w:r>
    </w:p>
    <w:p w:rsidR="00BE48FA" w:rsidRPr="003A4528" w:rsidRDefault="00023959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</w:t>
      </w:r>
      <w:r w:rsidR="00BE48FA" w:rsidRPr="003A452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proofErr w:type="gramStart"/>
      <w:r w:rsidR="00BE48FA" w:rsidRPr="003A4528">
        <w:rPr>
          <w:rFonts w:ascii="Courier New" w:hAnsi="Courier New" w:cs="Courier New"/>
          <w:b/>
          <w:bCs/>
          <w:sz w:val="20"/>
          <w:szCs w:val="20"/>
        </w:rPr>
        <w:t>находящегося</w:t>
      </w:r>
      <w:proofErr w:type="gramEnd"/>
      <w:r w:rsidR="00BE48FA" w:rsidRPr="003A4528">
        <w:rPr>
          <w:rFonts w:ascii="Courier New" w:hAnsi="Courier New" w:cs="Courier New"/>
          <w:b/>
          <w:bCs/>
          <w:sz w:val="20"/>
          <w:szCs w:val="20"/>
        </w:rPr>
        <w:t xml:space="preserve"> в муниципальной собственности,</w:t>
      </w:r>
    </w:p>
    <w:p w:rsidR="00BE48FA" w:rsidRPr="003A4528" w:rsidRDefault="00023959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 xml:space="preserve">                        </w:t>
      </w:r>
      <w:r w:rsidR="00BE48FA" w:rsidRPr="003A4528">
        <w:rPr>
          <w:rFonts w:ascii="Courier New" w:hAnsi="Courier New" w:cs="Courier New"/>
          <w:b/>
          <w:bCs/>
          <w:sz w:val="20"/>
          <w:szCs w:val="20"/>
        </w:rPr>
        <w:t xml:space="preserve"> без проведения торгов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___________________,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расположенный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по адресу: ____________________________,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bookmarkStart w:id="6" w:name="_GoBack"/>
      <w:proofErr w:type="gramStart"/>
      <w:r w:rsidRPr="003A4528">
        <w:rPr>
          <w:rFonts w:ascii="Courier New" w:hAnsi="Courier New" w:cs="Courier New"/>
          <w:sz w:val="20"/>
          <w:szCs w:val="20"/>
        </w:rPr>
        <w:t xml:space="preserve">(указать  основания в  соответствии с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  <w:bookmarkEnd w:id="6"/>
      <w:proofErr w:type="gramEnd"/>
    </w:p>
    <w:p w:rsidR="00BE48FA" w:rsidRPr="003A4528" w:rsidRDefault="00EE0283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3" w:history="1">
        <w:proofErr w:type="gramStart"/>
        <w:r w:rsidR="00BE48FA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/</w:t>
      </w:r>
      <w:hyperlink r:id="rId44" w:history="1">
        <w:r w:rsidR="00BE48FA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BE48FA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земельного  участка,  изымаемого  для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государственных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(или: муниципальных)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(наименование или Ф.И.О.)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территориального  планирования (и (или) проектом планировки территории),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3A4528">
        <w:rPr>
          <w:rFonts w:ascii="Courier New" w:hAnsi="Courier New" w:cs="Courier New"/>
          <w:sz w:val="20"/>
          <w:szCs w:val="20"/>
        </w:rPr>
        <w:t>основании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Решения ___________________________ от "___"_____ ____ г. N ___.)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(Вариант:</w:t>
      </w:r>
      <w:proofErr w:type="gramEnd"/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предварительном </w:t>
      </w:r>
      <w:proofErr w:type="gramStart"/>
      <w:r w:rsidRPr="003A4528">
        <w:rPr>
          <w:rFonts w:ascii="Courier New" w:hAnsi="Courier New" w:cs="Courier New"/>
          <w:sz w:val="20"/>
          <w:szCs w:val="20"/>
        </w:rPr>
        <w:t>согласовании</w:t>
      </w:r>
      <w:proofErr w:type="gramEnd"/>
      <w:r w:rsidRPr="003A4528">
        <w:rPr>
          <w:rFonts w:ascii="Courier New" w:hAnsi="Courier New" w:cs="Courier New"/>
          <w:sz w:val="20"/>
          <w:szCs w:val="20"/>
        </w:rPr>
        <w:t xml:space="preserve"> предоставления земельного участка.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 w:rsidRPr="003A452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A4528">
        <w:rPr>
          <w:rFonts w:ascii="Times New Roman" w:hAnsi="Times New Roman" w:cs="Times New Roman"/>
          <w:sz w:val="24"/>
          <w:szCs w:val="24"/>
        </w:rPr>
        <w:t>.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BE48FA" w:rsidRPr="003A4528" w:rsidRDefault="00BE48FA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BE48FA" w:rsidRPr="003A4528" w:rsidRDefault="00BE48FA" w:rsidP="00E572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48FA" w:rsidRPr="003A4528" w:rsidSect="00A534F9">
      <w:headerReference w:type="default" r:id="rId45"/>
      <w:footerReference w:type="default" r:id="rId46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B6" w:rsidRDefault="00612EB6" w:rsidP="00C14FF5">
      <w:pPr>
        <w:spacing w:after="0" w:line="240" w:lineRule="auto"/>
      </w:pPr>
      <w:r>
        <w:separator/>
      </w:r>
    </w:p>
  </w:endnote>
  <w:endnote w:type="continuationSeparator" w:id="0">
    <w:p w:rsidR="00612EB6" w:rsidRDefault="00612EB6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83" w:rsidRDefault="00EE0283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B6" w:rsidRDefault="00612EB6" w:rsidP="00C14FF5">
      <w:pPr>
        <w:spacing w:after="0" w:line="240" w:lineRule="auto"/>
      </w:pPr>
      <w:r>
        <w:separator/>
      </w:r>
    </w:p>
  </w:footnote>
  <w:footnote w:type="continuationSeparator" w:id="0">
    <w:p w:rsidR="00612EB6" w:rsidRDefault="00612EB6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283" w:rsidRDefault="00EE028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23959">
      <w:rPr>
        <w:noProof/>
      </w:rPr>
      <w:t>2</w:t>
    </w:r>
    <w:r>
      <w:rPr>
        <w:noProof/>
      </w:rPr>
      <w:fldChar w:fldCharType="end"/>
    </w:r>
  </w:p>
  <w:p w:rsidR="00EE0283" w:rsidRDefault="00EE028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21229"/>
    <w:rsid w:val="00023959"/>
    <w:rsid w:val="0002596D"/>
    <w:rsid w:val="0002719A"/>
    <w:rsid w:val="00027C07"/>
    <w:rsid w:val="00027D72"/>
    <w:rsid w:val="00027F2B"/>
    <w:rsid w:val="00037239"/>
    <w:rsid w:val="0003727C"/>
    <w:rsid w:val="00037EAB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29A9"/>
    <w:rsid w:val="00094DF5"/>
    <w:rsid w:val="00095D33"/>
    <w:rsid w:val="00095E63"/>
    <w:rsid w:val="00096095"/>
    <w:rsid w:val="00096BAB"/>
    <w:rsid w:val="00096D62"/>
    <w:rsid w:val="000A6CE2"/>
    <w:rsid w:val="000A757E"/>
    <w:rsid w:val="000B5634"/>
    <w:rsid w:val="000B7E4B"/>
    <w:rsid w:val="000C4476"/>
    <w:rsid w:val="000C50F1"/>
    <w:rsid w:val="000C5770"/>
    <w:rsid w:val="000C7822"/>
    <w:rsid w:val="000D52C6"/>
    <w:rsid w:val="000E0509"/>
    <w:rsid w:val="000E369F"/>
    <w:rsid w:val="000E492E"/>
    <w:rsid w:val="000E4F46"/>
    <w:rsid w:val="000E5763"/>
    <w:rsid w:val="000E7907"/>
    <w:rsid w:val="000F0893"/>
    <w:rsid w:val="000F0BDB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6C7A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457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2160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3F4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9531C"/>
    <w:rsid w:val="002A1401"/>
    <w:rsid w:val="002A1802"/>
    <w:rsid w:val="002A4048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C488A"/>
    <w:rsid w:val="002D0BF7"/>
    <w:rsid w:val="002D3D38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0CC4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76A7F"/>
    <w:rsid w:val="0038317A"/>
    <w:rsid w:val="0038377A"/>
    <w:rsid w:val="0038784C"/>
    <w:rsid w:val="0039392D"/>
    <w:rsid w:val="00394435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C14"/>
    <w:rsid w:val="00405B76"/>
    <w:rsid w:val="00406D60"/>
    <w:rsid w:val="00407297"/>
    <w:rsid w:val="0040779C"/>
    <w:rsid w:val="004124DE"/>
    <w:rsid w:val="00412DC0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D1EDA"/>
    <w:rsid w:val="004D4C8B"/>
    <w:rsid w:val="004D7895"/>
    <w:rsid w:val="004E038E"/>
    <w:rsid w:val="004E17BB"/>
    <w:rsid w:val="004E349E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27D8"/>
    <w:rsid w:val="005431FF"/>
    <w:rsid w:val="005437A6"/>
    <w:rsid w:val="00543FAD"/>
    <w:rsid w:val="00545E65"/>
    <w:rsid w:val="005510CD"/>
    <w:rsid w:val="005514D5"/>
    <w:rsid w:val="0055154B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2EB6"/>
    <w:rsid w:val="00613E07"/>
    <w:rsid w:val="00616BE6"/>
    <w:rsid w:val="0061757F"/>
    <w:rsid w:val="00620E18"/>
    <w:rsid w:val="00630244"/>
    <w:rsid w:val="00636BE3"/>
    <w:rsid w:val="0064330E"/>
    <w:rsid w:val="006439DE"/>
    <w:rsid w:val="006447F0"/>
    <w:rsid w:val="0065197D"/>
    <w:rsid w:val="00654F80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37A8"/>
    <w:rsid w:val="00715E2B"/>
    <w:rsid w:val="00717096"/>
    <w:rsid w:val="00721959"/>
    <w:rsid w:val="00722BAE"/>
    <w:rsid w:val="007254E1"/>
    <w:rsid w:val="00725E91"/>
    <w:rsid w:val="00731031"/>
    <w:rsid w:val="00731913"/>
    <w:rsid w:val="007323D6"/>
    <w:rsid w:val="00736C7B"/>
    <w:rsid w:val="007373EF"/>
    <w:rsid w:val="007405F6"/>
    <w:rsid w:val="00741112"/>
    <w:rsid w:val="00741C1D"/>
    <w:rsid w:val="007428FE"/>
    <w:rsid w:val="007535FA"/>
    <w:rsid w:val="007570B3"/>
    <w:rsid w:val="0076106D"/>
    <w:rsid w:val="00761F48"/>
    <w:rsid w:val="0076338F"/>
    <w:rsid w:val="007674B2"/>
    <w:rsid w:val="00771A39"/>
    <w:rsid w:val="00775C39"/>
    <w:rsid w:val="00775C3E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B7C22"/>
    <w:rsid w:val="007D25E3"/>
    <w:rsid w:val="007D2E90"/>
    <w:rsid w:val="007D46AB"/>
    <w:rsid w:val="007D5BFF"/>
    <w:rsid w:val="007D6641"/>
    <w:rsid w:val="007D6706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51A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2B4F"/>
    <w:rsid w:val="00845899"/>
    <w:rsid w:val="008458A9"/>
    <w:rsid w:val="008473FC"/>
    <w:rsid w:val="00851328"/>
    <w:rsid w:val="00851926"/>
    <w:rsid w:val="008539F9"/>
    <w:rsid w:val="00856F7C"/>
    <w:rsid w:val="00860ABA"/>
    <w:rsid w:val="008626D1"/>
    <w:rsid w:val="00865E79"/>
    <w:rsid w:val="0086659A"/>
    <w:rsid w:val="008703C0"/>
    <w:rsid w:val="00872529"/>
    <w:rsid w:val="0087268D"/>
    <w:rsid w:val="008742E0"/>
    <w:rsid w:val="008748DD"/>
    <w:rsid w:val="00881DCE"/>
    <w:rsid w:val="008858FD"/>
    <w:rsid w:val="00886BDF"/>
    <w:rsid w:val="008903F0"/>
    <w:rsid w:val="00895F8C"/>
    <w:rsid w:val="00896700"/>
    <w:rsid w:val="008A0262"/>
    <w:rsid w:val="008A4AF1"/>
    <w:rsid w:val="008A65B9"/>
    <w:rsid w:val="008B2636"/>
    <w:rsid w:val="008C7820"/>
    <w:rsid w:val="008C79B9"/>
    <w:rsid w:val="008D407E"/>
    <w:rsid w:val="008D7A71"/>
    <w:rsid w:val="008E0421"/>
    <w:rsid w:val="008E1D4E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36A6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ACC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AC8"/>
    <w:rsid w:val="009E0D28"/>
    <w:rsid w:val="009F06EB"/>
    <w:rsid w:val="009F2327"/>
    <w:rsid w:val="00A04F73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8686C"/>
    <w:rsid w:val="00A90939"/>
    <w:rsid w:val="00A91283"/>
    <w:rsid w:val="00A97223"/>
    <w:rsid w:val="00AA04E8"/>
    <w:rsid w:val="00AA10A8"/>
    <w:rsid w:val="00AA31A0"/>
    <w:rsid w:val="00AA3CD8"/>
    <w:rsid w:val="00AA5B99"/>
    <w:rsid w:val="00AB0358"/>
    <w:rsid w:val="00AB0A46"/>
    <w:rsid w:val="00AB1B51"/>
    <w:rsid w:val="00AB5853"/>
    <w:rsid w:val="00AB758C"/>
    <w:rsid w:val="00AC3DA5"/>
    <w:rsid w:val="00AC4415"/>
    <w:rsid w:val="00AC49AC"/>
    <w:rsid w:val="00AD1185"/>
    <w:rsid w:val="00AD18B5"/>
    <w:rsid w:val="00AD5090"/>
    <w:rsid w:val="00AD60A4"/>
    <w:rsid w:val="00AE43E8"/>
    <w:rsid w:val="00AF1E83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02DA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41DF"/>
    <w:rsid w:val="00BA60AB"/>
    <w:rsid w:val="00BB0B66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24AB"/>
    <w:rsid w:val="00BE48FA"/>
    <w:rsid w:val="00BE7116"/>
    <w:rsid w:val="00BE7EF3"/>
    <w:rsid w:val="00BF22EB"/>
    <w:rsid w:val="00BF2526"/>
    <w:rsid w:val="00C02218"/>
    <w:rsid w:val="00C03138"/>
    <w:rsid w:val="00C04652"/>
    <w:rsid w:val="00C0655A"/>
    <w:rsid w:val="00C07ACD"/>
    <w:rsid w:val="00C13E71"/>
    <w:rsid w:val="00C14FF5"/>
    <w:rsid w:val="00C32CB6"/>
    <w:rsid w:val="00C378D7"/>
    <w:rsid w:val="00C3793B"/>
    <w:rsid w:val="00C379DB"/>
    <w:rsid w:val="00C437AF"/>
    <w:rsid w:val="00C462EF"/>
    <w:rsid w:val="00C53908"/>
    <w:rsid w:val="00C54702"/>
    <w:rsid w:val="00C55B8E"/>
    <w:rsid w:val="00C55F32"/>
    <w:rsid w:val="00C57368"/>
    <w:rsid w:val="00C578B4"/>
    <w:rsid w:val="00C57BBC"/>
    <w:rsid w:val="00C6203D"/>
    <w:rsid w:val="00C64C59"/>
    <w:rsid w:val="00C66DE4"/>
    <w:rsid w:val="00C75759"/>
    <w:rsid w:val="00C83E07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1CFC"/>
    <w:rsid w:val="00CE563C"/>
    <w:rsid w:val="00CE7BC2"/>
    <w:rsid w:val="00CF3B2A"/>
    <w:rsid w:val="00D004AF"/>
    <w:rsid w:val="00D04653"/>
    <w:rsid w:val="00D0507E"/>
    <w:rsid w:val="00D11655"/>
    <w:rsid w:val="00D1641D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66821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3869"/>
    <w:rsid w:val="00E34ACC"/>
    <w:rsid w:val="00E34C3B"/>
    <w:rsid w:val="00E37103"/>
    <w:rsid w:val="00E42727"/>
    <w:rsid w:val="00E427D9"/>
    <w:rsid w:val="00E45638"/>
    <w:rsid w:val="00E459DB"/>
    <w:rsid w:val="00E51F13"/>
    <w:rsid w:val="00E5319B"/>
    <w:rsid w:val="00E54C62"/>
    <w:rsid w:val="00E55AED"/>
    <w:rsid w:val="00E5729E"/>
    <w:rsid w:val="00E6194A"/>
    <w:rsid w:val="00E6288D"/>
    <w:rsid w:val="00E628CF"/>
    <w:rsid w:val="00E67774"/>
    <w:rsid w:val="00E67AAE"/>
    <w:rsid w:val="00E70637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D652C"/>
    <w:rsid w:val="00EE0283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231F7"/>
    <w:rsid w:val="00F24EA6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color w:val="800080"/>
      <w:u w:val="single"/>
    </w:rPr>
  </w:style>
  <w:style w:type="character" w:styleId="a4">
    <w:name w:val="Hyperlink"/>
    <w:uiPriority w:val="99"/>
    <w:rsid w:val="00C14FF5"/>
    <w:rPr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C14FF5"/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 w:cs="Arial"/>
      <w:sz w:val="22"/>
      <w:szCs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basedOn w:val="a0"/>
    <w:uiPriority w:val="99"/>
    <w:rsid w:val="004F7338"/>
  </w:style>
  <w:style w:type="character" w:customStyle="1" w:styleId="apple-converted-space">
    <w:name w:val="apple-converted-space"/>
    <w:basedOn w:val="a0"/>
    <w:uiPriority w:val="99"/>
    <w:rsid w:val="004F7338"/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basedOn w:val="a0"/>
    <w:uiPriority w:val="99"/>
    <w:rsid w:val="004F7338"/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basedOn w:val="a0"/>
    <w:uiPriority w:val="99"/>
    <w:rsid w:val="003B44B9"/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basedOn w:val="a0"/>
    <w:uiPriority w:val="99"/>
    <w:rsid w:val="00DC299B"/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01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2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9D56FD293139A8BD474E5D4DEEBE27E6039081B14CC29B531D17EB4C18V7N" TargetMode="External"/><Relationship Id="rId18" Type="http://schemas.openxmlformats.org/officeDocument/2006/relationships/hyperlink" Target="consultantplus://offline/ref=A2E8CB93A25CB1BC0CFF575D26095D7DDC800D41E2A1D2945D1BCE1145823A906857784E7FGE44J" TargetMode="External"/><Relationship Id="rId26" Type="http://schemas.openxmlformats.org/officeDocument/2006/relationships/hyperlink" Target="consultantplus://offline/ref=730C3CDF2B1941086B3299C708DBF1C9271FABE03A864AF349518C3593131FF65B50772461i3nBJ" TargetMode="External"/><Relationship Id="rId39" Type="http://schemas.openxmlformats.org/officeDocument/2006/relationships/hyperlink" Target="consultantplus://offline/ref=000781DD78400314837BA1CEF05BE6E0C88BCC20B3A1987CE3A859F931WEJD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E8CB93A25CB1BC0CFF575D26095D7DDC800D41E2A1D2945D1BCE1145823A906857784078GE47J" TargetMode="External"/><Relationship Id="rId34" Type="http://schemas.openxmlformats.org/officeDocument/2006/relationships/hyperlink" Target="consultantplus://offline/ref=9A37DE814D0E373DDB8C77FC4AD0E699E456927B41328CAB07003580C56D1B22365068C117m3bEM" TargetMode="External"/><Relationship Id="rId42" Type="http://schemas.openxmlformats.org/officeDocument/2006/relationships/hyperlink" Target="consultantplus://offline/ref=41E78CAD354190E21C77A95C4C6A297D55CB810ECB0963A2A425748E82078E83A019150E61xFrBN" TargetMode="External"/><Relationship Id="rId47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DEA491B01D7E06DC9859729EBF2899FB5BC10098FBA8E79C38A4FEB848DBD327592B77C4A8AB5AD1FADG" TargetMode="External"/><Relationship Id="rId17" Type="http://schemas.openxmlformats.org/officeDocument/2006/relationships/hyperlink" Target="consultantplus://offline/ref=A2E8CB93A25CB1BC0CFF575D26095D7DDC800D41E2A1D2945D1BCE1145823A906857784E7BGE45J" TargetMode="External"/><Relationship Id="rId25" Type="http://schemas.openxmlformats.org/officeDocument/2006/relationships/hyperlink" Target="consultantplus://offline/ref=650B90F0FC5314F10D69DC2989AB92FCC659CBC51D94606653FF746160Q3mBJ" TargetMode="External"/><Relationship Id="rId33" Type="http://schemas.openxmlformats.org/officeDocument/2006/relationships/hyperlink" Target="consultantplus://offline/ref=9A37DE814D0E373DDB8C77FC4AD0E699E456927B41328CAB07003580C56D1B22365068C01Em3bCM" TargetMode="External"/><Relationship Id="rId38" Type="http://schemas.openxmlformats.org/officeDocument/2006/relationships/hyperlink" Target="consultantplus://offline/ref=000781DD78400314837BA1CEF05BE6E0C88AC221B1A9987CE3A859F931ED6727EDEC26452BW1J0J" TargetMode="External"/><Relationship Id="rId46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2E8CB93A25CB1BC0CFF575D26095D7DDC800D41E2A1D2945D1BCE1145823A90685778497EEEG048J" TargetMode="External"/><Relationship Id="rId20" Type="http://schemas.openxmlformats.org/officeDocument/2006/relationships/hyperlink" Target="consultantplus://offline/ref=A2E8CB93A25CB1BC0CFF575D26095D7DDC800D41E2A1D2945D1BCE1145823A906857784E7CGE47J" TargetMode="External"/><Relationship Id="rId29" Type="http://schemas.openxmlformats.org/officeDocument/2006/relationships/hyperlink" Target="consultantplus://offline/ref=21BCC54F11B51F49DC3E31301BDBA1AC998BB5A9D5DE05CD5D0C5FF029DFCB4CB45E0A9FA01CY8M" TargetMode="External"/><Relationship Id="rId41" Type="http://schemas.openxmlformats.org/officeDocument/2006/relationships/hyperlink" Target="consultantplus://offline/ref=41E78CAD354190E21C77A95C4C6A297D55CB810ECB0963A2A425748E82078E83A019150E67xFr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DAC22588B73EECA051EE360981F504854263E00CA77D594C16FC4BE5CAFBC981F03AA4724B4D85D4F7B7F54DK" TargetMode="External"/><Relationship Id="rId24" Type="http://schemas.openxmlformats.org/officeDocument/2006/relationships/hyperlink" Target="consultantplus://offline/ref=650B90F0FC5314F10D69DC2989AB92FCC658C5C41F9C606653FF7461603B353A2DB19D03D3Q6m6J" TargetMode="External"/><Relationship Id="rId32" Type="http://schemas.openxmlformats.org/officeDocument/2006/relationships/hyperlink" Target="consultantplus://offline/ref=9A37DE814D0E373DDB8C77FC4AD0E699E456927B41328CAB07003580C56D1B22365068C01Fm3b5M" TargetMode="External"/><Relationship Id="rId37" Type="http://schemas.openxmlformats.org/officeDocument/2006/relationships/hyperlink" Target="consultantplus://offline/ref=9A37DE814D0E373DDB8C77FC4AD0E699E456927B41328CAB07003580C56D1B22365068C116m3bDM" TargetMode="External"/><Relationship Id="rId40" Type="http://schemas.openxmlformats.org/officeDocument/2006/relationships/hyperlink" Target="consultantplus://offline/ref=41E78CAD354190E21C77A95C4C6A297D55CB810ECB0963A2A425748E82078E83A019150267xFr9N" TargetMode="External"/><Relationship Id="rId45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2E8CB93A25CB1BC0CFF575D26095D7DDC800D41E2A1D2945D1BCE1145823A906857784D76GE42J" TargetMode="External"/><Relationship Id="rId23" Type="http://schemas.openxmlformats.org/officeDocument/2006/relationships/hyperlink" Target="consultantplus://offline/ref=A2E8CB93A25CB1BC0CFF575D26095D7DDC8F0643EEABD2945D1BCE1145G842J" TargetMode="External"/><Relationship Id="rId28" Type="http://schemas.openxmlformats.org/officeDocument/2006/relationships/hyperlink" Target="consultantplus://offline/ref=0F3B78C7FC6FEDA8DD034BF95C01BDBB5839DF55382023E99B365CC999E7862C2758A8043EY2U1M" TargetMode="External"/><Relationship Id="rId36" Type="http://schemas.openxmlformats.org/officeDocument/2006/relationships/hyperlink" Target="consultantplus://offline/ref=9A37DE814D0E373DDB8C77FC4AD0E699E456927B41328CAB07003580C56D1B22365068C116m3b8M" TargetMode="External"/><Relationship Id="rId10" Type="http://schemas.openxmlformats.org/officeDocument/2006/relationships/hyperlink" Target="http://gosuslugi.ru" TargetMode="External"/><Relationship Id="rId19" Type="http://schemas.openxmlformats.org/officeDocument/2006/relationships/hyperlink" Target="consultantplus://offline/ref=A2E8CB93A25CB1BC0CFF575D26095D7DDC800D41E2A1D2945D1BCE1145823A906857784E7FGE46J" TargetMode="External"/><Relationship Id="rId31" Type="http://schemas.openxmlformats.org/officeDocument/2006/relationships/hyperlink" Target="consultantplus://offline/ref=21BCC54F11B51F49DC3E31301BDBA1AC998BB5A9D5DE05CD5D0C5FF029DFCB4CB45E0A9EA81CY3M" TargetMode="External"/><Relationship Id="rId44" Type="http://schemas.openxmlformats.org/officeDocument/2006/relationships/hyperlink" Target="consultantplus://offline/ref=41E78CAD354190E21C77A95C4C6A297D55CB810ECB0963A2A425748E82078E83A019150F63xFrB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pgu.rkursk.ru" TargetMode="External"/><Relationship Id="rId14" Type="http://schemas.openxmlformats.org/officeDocument/2006/relationships/hyperlink" Target="consultantplus://offline/ref=7D9D56FD293139A8BD474E5D4DEEBE27E60C9B83BD46C29B531D17EB4C87AF5E2B12DE0E2CE411VDN" TargetMode="External"/><Relationship Id="rId22" Type="http://schemas.openxmlformats.org/officeDocument/2006/relationships/hyperlink" Target="consultantplus://offline/ref=A2E8CB93A25CB1BC0CFF575D26095D7DDC800D41E2A1D2945D1BCE1145823A906857784D76GE42J" TargetMode="External"/><Relationship Id="rId27" Type="http://schemas.openxmlformats.org/officeDocument/2006/relationships/hyperlink" Target="consultantplus://offline/ref=A991D9F6B710C58CE35D8B35E2A8184EF0BF2C934DCA613A46A8F5E6C2u5w6J" TargetMode="External"/><Relationship Id="rId30" Type="http://schemas.openxmlformats.org/officeDocument/2006/relationships/hyperlink" Target="consultantplus://offline/ref=21BCC54F11B51F49DC3E31301BDBA1AC998BB5A9D5DE05CD5D0C5FF029DFCB4CB45E0A9FA11CY1M" TargetMode="External"/><Relationship Id="rId35" Type="http://schemas.openxmlformats.org/officeDocument/2006/relationships/hyperlink" Target="consultantplus://offline/ref=9A37DE814D0E373DDB8C77FC4AD0E699E456927B41328CAB07003580C56D1B22365068C116m3bEM" TargetMode="External"/><Relationship Id="rId43" Type="http://schemas.openxmlformats.org/officeDocument/2006/relationships/hyperlink" Target="consultantplus://offline/ref=41E78CAD354190E21C77A95C4C6A297D55CB810ECB0963A2A425748E82078E83A019150E62xFr9N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06BEF-2A01-40DA-B642-5CF0BE75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39</Pages>
  <Words>13567</Words>
  <Characters>77337</Characters>
  <Application>Microsoft Office Word</Application>
  <DocSecurity>0</DocSecurity>
  <Lines>644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90723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УТВЕРЖДЕН </dc:title>
  <dc:subject/>
  <dc:creator>Dshon</dc:creator>
  <cp:keywords/>
  <dc:description/>
  <cp:lastModifiedBy>Конышевка_ССТУ</cp:lastModifiedBy>
  <cp:revision>54</cp:revision>
  <cp:lastPrinted>2016-01-28T12:32:00Z</cp:lastPrinted>
  <dcterms:created xsi:type="dcterms:W3CDTF">2015-11-05T07:57:00Z</dcterms:created>
  <dcterms:modified xsi:type="dcterms:W3CDTF">2017-01-10T06:57:00Z</dcterms:modified>
</cp:coreProperties>
</file>