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6F" w:rsidRPr="00C95DB1" w:rsidRDefault="0061186F" w:rsidP="00C13604">
      <w:pPr>
        <w:pStyle w:val="Heading"/>
        <w:spacing w:line="204" w:lineRule="auto"/>
        <w:jc w:val="center"/>
        <w:rPr>
          <w:rFonts w:ascii="Times New Roman" w:hAnsi="Times New Roman"/>
          <w:sz w:val="28"/>
        </w:rPr>
      </w:pPr>
      <w:r w:rsidRPr="00C95DB1">
        <w:rPr>
          <w:rFonts w:ascii="Times New Roman" w:hAnsi="Times New Roman"/>
          <w:sz w:val="28"/>
        </w:rPr>
        <w:t>КОНТРАКТ</w:t>
      </w:r>
    </w:p>
    <w:p w:rsidR="0061186F" w:rsidRPr="00C95DB1" w:rsidRDefault="0061186F" w:rsidP="00C13604">
      <w:pPr>
        <w:pStyle w:val="Heading"/>
        <w:spacing w:line="204" w:lineRule="auto"/>
        <w:jc w:val="center"/>
        <w:rPr>
          <w:rFonts w:ascii="Times New Roman" w:hAnsi="Times New Roman"/>
          <w:sz w:val="28"/>
        </w:rPr>
      </w:pPr>
      <w:r w:rsidRPr="00C95DB1">
        <w:rPr>
          <w:rFonts w:ascii="Times New Roman" w:hAnsi="Times New Roman"/>
          <w:sz w:val="28"/>
        </w:rPr>
        <w:t>о прохождении военной службы</w:t>
      </w:r>
    </w:p>
    <w:p w:rsidR="0061186F" w:rsidRPr="00C95DB1" w:rsidRDefault="0061186F" w:rsidP="00C13604">
      <w:pPr>
        <w:pStyle w:val="Heading"/>
        <w:spacing w:line="204" w:lineRule="auto"/>
        <w:jc w:val="center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6"/>
      </w:tblGrid>
      <w:tr w:rsidR="0061186F" w:rsidRPr="00C95DB1" w:rsidTr="00C13604">
        <w:trPr>
          <w:trHeight w:hRule="exact" w:val="2967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3F0BA8" w:rsidRPr="00C95DB1" w:rsidRDefault="0061186F" w:rsidP="00C13604">
            <w:pPr>
              <w:tabs>
                <w:tab w:val="left" w:pos="10176"/>
              </w:tabs>
              <w:spacing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DB1">
              <w:rPr>
                <w:rFonts w:ascii="Times New Roman" w:hAnsi="Times New Roman"/>
                <w:sz w:val="24"/>
                <w:szCs w:val="24"/>
              </w:rPr>
              <w:t>1</w:t>
            </w:r>
            <w:r w:rsidR="003F0BA8" w:rsidRPr="00C95DB1">
              <w:rPr>
                <w:rFonts w:ascii="Times New Roman" w:hAnsi="Times New Roman"/>
                <w:sz w:val="24"/>
                <w:szCs w:val="24"/>
              </w:rPr>
              <w:t xml:space="preserve">. Настоящий контракт о прохождении военной службы </w:t>
            </w:r>
          </w:p>
          <w:p w:rsidR="003F0BA8" w:rsidRPr="00C95DB1" w:rsidRDefault="00874F53" w:rsidP="00C13604">
            <w:pPr>
              <w:tabs>
                <w:tab w:val="left" w:pos="10176"/>
              </w:tabs>
              <w:spacing w:line="204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                                         </w:t>
            </w:r>
            <w:r w:rsidR="003F0BA8" w:rsidRPr="00C95D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Вооруженных Силах Российской Федерации</w:t>
            </w:r>
            <w:r w:rsidR="003F0BA8" w:rsidRPr="00C95D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ab/>
            </w:r>
          </w:p>
          <w:p w:rsidR="003F0BA8" w:rsidRPr="00C95DB1" w:rsidRDefault="003F0BA8" w:rsidP="00C13604">
            <w:pPr>
              <w:tabs>
                <w:tab w:val="left" w:pos="10176"/>
              </w:tabs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gramStart"/>
            <w:r w:rsidRPr="00C95DB1">
              <w:rPr>
                <w:rFonts w:ascii="Times New Roman" w:hAnsi="Times New Roman"/>
                <w:sz w:val="24"/>
                <w:szCs w:val="24"/>
                <w:vertAlign w:val="superscript"/>
              </w:rPr>
              <w:t>(в Вооруженных Силах Российской Федерации, других войсках, воинских формированиях, органах или воинских подразделениях</w:t>
            </w:r>
            <w:proofErr w:type="gramEnd"/>
          </w:p>
          <w:p w:rsidR="003F0BA8" w:rsidRPr="00C95DB1" w:rsidRDefault="003F0BA8" w:rsidP="00C13604">
            <w:pPr>
              <w:tabs>
                <w:tab w:val="left" w:pos="10176"/>
              </w:tabs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gramStart"/>
            <w:r w:rsidRPr="00C95DB1">
              <w:rPr>
                <w:rFonts w:ascii="Times New Roman" w:hAnsi="Times New Roman"/>
                <w:sz w:val="24"/>
                <w:szCs w:val="24"/>
                <w:vertAlign w:val="superscript"/>
              </w:rPr>
              <w:t>Государственной противопожарной службы)</w:t>
            </w:r>
            <w:proofErr w:type="gramEnd"/>
          </w:p>
          <w:p w:rsidR="0061186F" w:rsidRPr="00C95DB1" w:rsidRDefault="003F0BA8" w:rsidP="00C13604">
            <w:pPr>
              <w:tabs>
                <w:tab w:val="left" w:pos="10176"/>
              </w:tabs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C95DB1">
              <w:rPr>
                <w:rFonts w:ascii="Times New Roman" w:hAnsi="Times New Roman"/>
                <w:sz w:val="24"/>
                <w:szCs w:val="24"/>
              </w:rPr>
              <w:t>заключен между</w:t>
            </w:r>
            <w:r w:rsidR="0061186F" w:rsidRPr="00C95DB1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61186F" w:rsidRPr="00C95DB1" w:rsidRDefault="0061186F" w:rsidP="00C13604">
            <w:pPr>
              <w:tabs>
                <w:tab w:val="left" w:pos="10176"/>
              </w:tabs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95DB1">
              <w:rPr>
                <w:rFonts w:ascii="Times New Roman" w:hAnsi="Times New Roman"/>
                <w:sz w:val="24"/>
                <w:szCs w:val="24"/>
                <w:vertAlign w:val="superscript"/>
              </w:rPr>
              <w:t>(воинское звание, фамилия, имя и отчество</w:t>
            </w:r>
            <w:r w:rsidR="00645D46" w:rsidRPr="00C95D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гражданина (военнослужащего), число, месяц и год рождения)</w:t>
            </w:r>
          </w:p>
          <w:p w:rsidR="0061186F" w:rsidRPr="00C95DB1" w:rsidRDefault="003F0BA8" w:rsidP="00C13604">
            <w:pPr>
              <w:tabs>
                <w:tab w:val="left" w:pos="10176"/>
              </w:tabs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C95DB1">
              <w:rPr>
                <w:rFonts w:ascii="Times New Roman" w:hAnsi="Times New Roman"/>
                <w:sz w:val="24"/>
                <w:szCs w:val="24"/>
              </w:rPr>
              <w:t>и от имени Российской Федерации</w:t>
            </w:r>
            <w:r w:rsidR="0087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49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 w:rsidR="00806824" w:rsidRPr="00C95D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 </w:t>
            </w:r>
            <w:r w:rsidR="0061186F" w:rsidRPr="00C95D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Министерством Обороны Российской Федерации</w:t>
            </w:r>
            <w:r w:rsidR="0061186F" w:rsidRPr="00C95DB1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61186F" w:rsidRPr="00C95DB1" w:rsidRDefault="0061186F" w:rsidP="00C13604">
            <w:pPr>
              <w:tabs>
                <w:tab w:val="left" w:pos="10176"/>
              </w:tabs>
              <w:spacing w:line="204" w:lineRule="auto"/>
              <w:ind w:left="308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95DB1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федерального органа исполнительной власти)</w:t>
            </w:r>
          </w:p>
          <w:p w:rsidR="0061186F" w:rsidRPr="00C95DB1" w:rsidRDefault="0061186F" w:rsidP="00C13604">
            <w:pPr>
              <w:tabs>
                <w:tab w:val="left" w:pos="10176"/>
              </w:tabs>
              <w:spacing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DB1">
              <w:rPr>
                <w:rFonts w:ascii="Times New Roman" w:hAnsi="Times New Roman"/>
                <w:sz w:val="24"/>
                <w:szCs w:val="24"/>
              </w:rPr>
              <w:t>в лице</w:t>
            </w:r>
            <w:r w:rsidRPr="00C95DB1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61186F" w:rsidRPr="00C95DB1" w:rsidRDefault="0061186F" w:rsidP="00C13604">
            <w:pPr>
              <w:tabs>
                <w:tab w:val="left" w:pos="10176"/>
              </w:tabs>
              <w:spacing w:line="204" w:lineRule="auto"/>
              <w:ind w:left="82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95DB1">
              <w:rPr>
                <w:rFonts w:ascii="Times New Roman" w:hAnsi="Times New Roman"/>
                <w:sz w:val="24"/>
                <w:szCs w:val="24"/>
                <w:vertAlign w:val="superscript"/>
              </w:rPr>
              <w:t>(должность, воинское звание, фамилия и инициалы должностного лица)</w:t>
            </w:r>
          </w:p>
          <w:p w:rsidR="00E66FEF" w:rsidRPr="00C95DB1" w:rsidRDefault="0061186F" w:rsidP="00C13604">
            <w:pPr>
              <w:tabs>
                <w:tab w:val="left" w:pos="10176"/>
              </w:tabs>
              <w:spacing w:line="204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5DB1">
              <w:rPr>
                <w:rFonts w:ascii="Times New Roman" w:hAnsi="Times New Roman"/>
                <w:sz w:val="24"/>
                <w:szCs w:val="24"/>
              </w:rPr>
              <w:t>на срок</w:t>
            </w:r>
            <w:r w:rsidR="001F7F8D" w:rsidRPr="00C95DB1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61186F" w:rsidRPr="00C95DB1" w:rsidRDefault="00E66FEF" w:rsidP="00C13604">
            <w:pPr>
              <w:tabs>
                <w:tab w:val="left" w:pos="10176"/>
              </w:tabs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95DB1">
              <w:rPr>
                <w:rFonts w:ascii="Times New Roman" w:hAnsi="Times New Roman"/>
                <w:sz w:val="24"/>
                <w:szCs w:val="24"/>
                <w:vertAlign w:val="superscript"/>
              </w:rPr>
              <w:t>(срок контракта)</w:t>
            </w:r>
          </w:p>
        </w:tc>
      </w:tr>
      <w:tr w:rsidR="0061186F" w:rsidRPr="00C95DB1">
        <w:trPr>
          <w:trHeight w:val="63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61186F" w:rsidRPr="00C95DB1" w:rsidRDefault="0061186F" w:rsidP="00C13604">
            <w:pPr>
              <w:tabs>
                <w:tab w:val="left" w:pos="10146"/>
              </w:tabs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C95DB1">
              <w:rPr>
                <w:rFonts w:ascii="Times New Roman" w:hAnsi="Times New Roman"/>
                <w:sz w:val="24"/>
                <w:szCs w:val="24"/>
              </w:rPr>
              <w:t>2.</w:t>
            </w:r>
            <w:r w:rsidR="0087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6824" w:rsidRPr="00C95DB1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C95DB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1186F" w:rsidRPr="00C95DB1" w:rsidRDefault="0061186F" w:rsidP="00C13604">
            <w:pPr>
              <w:spacing w:line="204" w:lineRule="auto"/>
              <w:ind w:left="25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gramStart"/>
            <w:r w:rsidRPr="00C95DB1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 и инициалы гражданина (военнослужащего)</w:t>
            </w:r>
            <w:proofErr w:type="gramEnd"/>
          </w:p>
          <w:p w:rsidR="0061186F" w:rsidRPr="00C95DB1" w:rsidRDefault="0061186F" w:rsidP="00C13604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C95DB1">
              <w:rPr>
                <w:rFonts w:ascii="Times New Roman" w:hAnsi="Times New Roman"/>
                <w:sz w:val="24"/>
                <w:szCs w:val="24"/>
              </w:rPr>
              <w:t>добровольно дает обязательства:</w:t>
            </w:r>
          </w:p>
        </w:tc>
      </w:tr>
    </w:tbl>
    <w:p w:rsidR="0061186F" w:rsidRPr="00C95DB1" w:rsidRDefault="0061186F" w:rsidP="00C13604">
      <w:pPr>
        <w:spacing w:before="120" w:line="204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C95DB1">
        <w:rPr>
          <w:rFonts w:ascii="Times New Roman" w:hAnsi="Times New Roman"/>
          <w:sz w:val="24"/>
          <w:szCs w:val="24"/>
        </w:rPr>
        <w:t>а) проходить военную службу по контракту в течение установленного настоящим контрактом срока;</w:t>
      </w:r>
    </w:p>
    <w:p w:rsidR="0061186F" w:rsidRPr="00C95DB1" w:rsidRDefault="0061186F" w:rsidP="00C13604">
      <w:pPr>
        <w:pStyle w:val="21"/>
        <w:spacing w:line="204" w:lineRule="auto"/>
        <w:rPr>
          <w:rFonts w:ascii="Times New Roman" w:hAnsi="Times New Roman"/>
          <w:sz w:val="24"/>
          <w:szCs w:val="24"/>
        </w:rPr>
      </w:pPr>
      <w:r w:rsidRPr="00C95DB1">
        <w:rPr>
          <w:rFonts w:ascii="Times New Roman" w:hAnsi="Times New Roman"/>
          <w:sz w:val="24"/>
          <w:szCs w:val="24"/>
        </w:rPr>
        <w:t xml:space="preserve">б) в период прохождения военной службы по контракту добросовестно исполнять все общие, должностные и специальные обязанности военнослужащих, установленные законодательными </w:t>
      </w:r>
      <w:r w:rsidR="00E5499A">
        <w:rPr>
          <w:rFonts w:ascii="Times New Roman" w:hAnsi="Times New Roman"/>
          <w:sz w:val="24"/>
          <w:szCs w:val="24"/>
        </w:rPr>
        <w:br/>
      </w:r>
      <w:r w:rsidRPr="00C95DB1">
        <w:rPr>
          <w:rFonts w:ascii="Times New Roman" w:hAnsi="Times New Roman"/>
          <w:sz w:val="24"/>
          <w:szCs w:val="24"/>
        </w:rPr>
        <w:t>и иными нормативными правовыми актами Российской Федерации.</w:t>
      </w:r>
    </w:p>
    <w:p w:rsidR="003F0BA8" w:rsidRPr="00C95DB1" w:rsidRDefault="003F0BA8" w:rsidP="00C13604">
      <w:pPr>
        <w:pStyle w:val="21"/>
        <w:spacing w:line="204" w:lineRule="auto"/>
        <w:rPr>
          <w:rFonts w:ascii="Times New Roman" w:hAnsi="Times New Roman"/>
          <w:sz w:val="24"/>
          <w:szCs w:val="24"/>
          <w:u w:val="single"/>
        </w:rPr>
      </w:pPr>
      <w:r w:rsidRPr="00C95DB1">
        <w:rPr>
          <w:rFonts w:ascii="Times New Roman" w:hAnsi="Times New Roman"/>
          <w:sz w:val="24"/>
          <w:szCs w:val="24"/>
        </w:rPr>
        <w:t xml:space="preserve">в) возместить в случаях, предусмотренных Федеральным законом «О воинской обязанности </w:t>
      </w:r>
      <w:r w:rsidR="00E5499A">
        <w:rPr>
          <w:rFonts w:ascii="Times New Roman" w:hAnsi="Times New Roman"/>
          <w:sz w:val="24"/>
          <w:szCs w:val="24"/>
        </w:rPr>
        <w:br/>
      </w:r>
      <w:r w:rsidRPr="00C95DB1">
        <w:rPr>
          <w:rFonts w:ascii="Times New Roman" w:hAnsi="Times New Roman"/>
          <w:sz w:val="24"/>
          <w:szCs w:val="24"/>
        </w:rPr>
        <w:t>и военной службе», средства федерального бюджета</w:t>
      </w:r>
      <w:r w:rsidR="002E76B5" w:rsidRPr="00C95DB1">
        <w:rPr>
          <w:rFonts w:ascii="Times New Roman" w:hAnsi="Times New Roman"/>
          <w:sz w:val="24"/>
          <w:szCs w:val="24"/>
        </w:rPr>
        <w:t xml:space="preserve">, затраченные на его военную или специальную подготовку в размере </w:t>
      </w:r>
      <w:r w:rsidR="002E76B5" w:rsidRPr="00C95DB1">
        <w:rPr>
          <w:rFonts w:ascii="Times New Roman" w:hAnsi="Times New Roman"/>
          <w:sz w:val="24"/>
          <w:szCs w:val="24"/>
          <w:u w:val="single"/>
        </w:rPr>
        <w:tab/>
      </w:r>
      <w:r w:rsidR="002E76B5" w:rsidRPr="00C95DB1">
        <w:rPr>
          <w:rFonts w:ascii="Times New Roman" w:hAnsi="Times New Roman"/>
          <w:sz w:val="24"/>
          <w:szCs w:val="24"/>
          <w:u w:val="single"/>
        </w:rPr>
        <w:tab/>
      </w:r>
      <w:r w:rsidR="002E76B5" w:rsidRPr="00C95DB1">
        <w:rPr>
          <w:rFonts w:ascii="Times New Roman" w:hAnsi="Times New Roman"/>
          <w:sz w:val="24"/>
          <w:szCs w:val="24"/>
          <w:u w:val="single"/>
        </w:rPr>
        <w:tab/>
      </w:r>
      <w:r w:rsidR="002E76B5" w:rsidRPr="00C95DB1">
        <w:rPr>
          <w:rFonts w:ascii="Times New Roman" w:hAnsi="Times New Roman"/>
          <w:sz w:val="24"/>
          <w:szCs w:val="24"/>
          <w:u w:val="single"/>
        </w:rPr>
        <w:tab/>
      </w:r>
      <w:r w:rsidR="008112C8">
        <w:rPr>
          <w:rFonts w:ascii="Times New Roman" w:hAnsi="Times New Roman"/>
          <w:sz w:val="24"/>
          <w:szCs w:val="24"/>
          <w:u w:val="single"/>
        </w:rPr>
        <w:t>___</w:t>
      </w:r>
      <w:r w:rsidR="002E76B5" w:rsidRPr="00C95DB1">
        <w:rPr>
          <w:rFonts w:ascii="Times New Roman" w:hAnsi="Times New Roman"/>
          <w:sz w:val="24"/>
          <w:szCs w:val="24"/>
          <w:u w:val="single"/>
        </w:rPr>
        <w:tab/>
      </w:r>
      <w:r w:rsidR="002E76B5" w:rsidRPr="00C95DB1">
        <w:rPr>
          <w:rFonts w:ascii="Times New Roman" w:hAnsi="Times New Roman"/>
          <w:sz w:val="24"/>
          <w:szCs w:val="24"/>
          <w:u w:val="single"/>
        </w:rPr>
        <w:tab/>
      </w:r>
      <w:r w:rsidR="002E76B5" w:rsidRPr="00C95DB1">
        <w:rPr>
          <w:rFonts w:ascii="Times New Roman" w:hAnsi="Times New Roman"/>
          <w:sz w:val="24"/>
          <w:szCs w:val="24"/>
          <w:u w:val="single"/>
        </w:rPr>
        <w:tab/>
      </w:r>
      <w:r w:rsidR="002E76B5" w:rsidRPr="00C95DB1">
        <w:rPr>
          <w:rFonts w:ascii="Times New Roman" w:hAnsi="Times New Roman"/>
          <w:sz w:val="24"/>
          <w:szCs w:val="24"/>
          <w:u w:val="single"/>
        </w:rPr>
        <w:tab/>
      </w:r>
      <w:r w:rsidR="002E76B5" w:rsidRPr="00C95DB1">
        <w:rPr>
          <w:rFonts w:ascii="Times New Roman" w:hAnsi="Times New Roman"/>
          <w:sz w:val="24"/>
          <w:szCs w:val="24"/>
          <w:u w:val="single"/>
        </w:rPr>
        <w:tab/>
      </w:r>
    </w:p>
    <w:p w:rsidR="00806824" w:rsidRDefault="00806824" w:rsidP="00C13604">
      <w:pPr>
        <w:spacing w:line="204" w:lineRule="auto"/>
        <w:ind w:left="254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C95DB1">
        <w:rPr>
          <w:rFonts w:ascii="Times New Roman" w:hAnsi="Times New Roman"/>
          <w:sz w:val="24"/>
          <w:szCs w:val="24"/>
          <w:vertAlign w:val="superscript"/>
        </w:rPr>
        <w:t xml:space="preserve">(размер подлежащих возмещению </w:t>
      </w:r>
      <w:r w:rsidR="001102E2" w:rsidRPr="00C95DB1">
        <w:rPr>
          <w:rFonts w:ascii="Times New Roman" w:hAnsi="Times New Roman"/>
          <w:sz w:val="24"/>
          <w:szCs w:val="24"/>
          <w:vertAlign w:val="superscript"/>
        </w:rPr>
        <w:t>средств (прописью, в рублях)</w:t>
      </w:r>
      <w:proofErr w:type="gramEnd"/>
    </w:p>
    <w:p w:rsidR="00AF4984" w:rsidRPr="00AF4984" w:rsidRDefault="00AF4984" w:rsidP="00C13604">
      <w:pPr>
        <w:pStyle w:val="21"/>
        <w:spacing w:line="204" w:lineRule="auto"/>
        <w:rPr>
          <w:rFonts w:ascii="Times New Roman" w:hAnsi="Times New Roman"/>
          <w:sz w:val="24"/>
          <w:szCs w:val="24"/>
          <w:lang w:bidi="ru-RU"/>
        </w:rPr>
      </w:pPr>
      <w:r w:rsidRPr="00AF4984">
        <w:rPr>
          <w:rFonts w:ascii="Times New Roman" w:hAnsi="Times New Roman"/>
          <w:sz w:val="24"/>
          <w:szCs w:val="24"/>
          <w:lang w:bidi="ru-RU"/>
        </w:rPr>
        <w:t>г) пройти в соответствии со статьей 34.1 Федерального закона</w:t>
      </w:r>
      <w:r>
        <w:rPr>
          <w:rFonts w:ascii="Times New Roman" w:hAnsi="Times New Roman"/>
          <w:sz w:val="24"/>
          <w:szCs w:val="24"/>
          <w:lang w:bidi="ru-RU"/>
        </w:rPr>
        <w:t xml:space="preserve"> от 28 марта 1998 г. № 53-ФЗ «О </w:t>
      </w:r>
      <w:r w:rsidRPr="00AF4984">
        <w:rPr>
          <w:rFonts w:ascii="Times New Roman" w:hAnsi="Times New Roman"/>
          <w:sz w:val="24"/>
          <w:szCs w:val="24"/>
          <w:lang w:bidi="ru-RU"/>
        </w:rPr>
        <w:t>воинской обязанности и военной службе» (Собрание законодательства Российской Федерации, 1998, № 13, ст. 1475; 2017, № 1 (ч. I), ст. 53) (далее - Федеральный закон № 53-ФЗ) испытания в течение трех месяцев со дня поступления на военную службу по контракту в целях провер</w:t>
      </w:r>
      <w:r w:rsidR="0086042A">
        <w:rPr>
          <w:rFonts w:ascii="Times New Roman" w:hAnsi="Times New Roman"/>
          <w:sz w:val="24"/>
          <w:szCs w:val="24"/>
          <w:lang w:bidi="ru-RU"/>
        </w:rPr>
        <w:t xml:space="preserve">ки на соответствие требованиям </w:t>
      </w:r>
      <w:r w:rsidRPr="00AF4984">
        <w:rPr>
          <w:rFonts w:ascii="Times New Roman" w:hAnsi="Times New Roman"/>
          <w:sz w:val="24"/>
          <w:szCs w:val="24"/>
          <w:lang w:bidi="ru-RU"/>
        </w:rPr>
        <w:t>федеральных законов, общевоинских уставов Вооруженных Сил Российской Федерации и иных нормативных правовых актов Российской Федерации, определяющих общие, должностные и спе</w:t>
      </w:r>
      <w:r w:rsidRPr="00AF4984">
        <w:rPr>
          <w:rFonts w:ascii="Times New Roman" w:hAnsi="Times New Roman"/>
          <w:sz w:val="24"/>
          <w:szCs w:val="24"/>
          <w:lang w:bidi="ru-RU"/>
        </w:rPr>
        <w:softHyphen/>
        <w:t>циальные обязанности военнослужащих;</w:t>
      </w:r>
    </w:p>
    <w:p w:rsidR="00AF4984" w:rsidRPr="00AF4984" w:rsidRDefault="00AF4984" w:rsidP="00C13604">
      <w:pPr>
        <w:pStyle w:val="21"/>
        <w:spacing w:line="204" w:lineRule="auto"/>
        <w:rPr>
          <w:rFonts w:ascii="Times New Roman" w:hAnsi="Times New Roman"/>
          <w:sz w:val="24"/>
          <w:szCs w:val="24"/>
          <w:lang w:bidi="ru-RU"/>
        </w:rPr>
      </w:pPr>
      <w:bookmarkStart w:id="0" w:name="bookmark1"/>
      <w:proofErr w:type="gramStart"/>
      <w:r w:rsidRPr="00AF4984">
        <w:rPr>
          <w:rFonts w:ascii="Times New Roman" w:hAnsi="Times New Roman"/>
          <w:sz w:val="24"/>
          <w:szCs w:val="24"/>
          <w:lang w:bidi="ru-RU"/>
        </w:rPr>
        <w:t>д</w:t>
      </w:r>
      <w:bookmarkEnd w:id="0"/>
      <w:r w:rsidR="0086042A">
        <w:rPr>
          <w:rFonts w:ascii="Times New Roman" w:hAnsi="Times New Roman"/>
          <w:sz w:val="24"/>
          <w:szCs w:val="24"/>
          <w:lang w:bidi="ru-RU"/>
        </w:rPr>
        <w:t xml:space="preserve">) </w:t>
      </w:r>
      <w:r w:rsidRPr="00AF4984">
        <w:rPr>
          <w:rFonts w:ascii="Times New Roman" w:hAnsi="Times New Roman"/>
          <w:sz w:val="24"/>
          <w:szCs w:val="24"/>
          <w:lang w:bidi="ru-RU"/>
        </w:rPr>
        <w:t>соответствовать требованиям физической подготовленности военнослужащих Вооруженных</w:t>
      </w:r>
      <w:r w:rsidR="004A6F50">
        <w:rPr>
          <w:rFonts w:ascii="Times New Roman" w:hAnsi="Times New Roman"/>
          <w:sz w:val="24"/>
          <w:szCs w:val="24"/>
          <w:lang w:bidi="ru-RU"/>
        </w:rPr>
        <w:t xml:space="preserve"> Сил Российской Федерации, уста</w:t>
      </w:r>
      <w:r w:rsidRPr="00AF4984">
        <w:rPr>
          <w:rFonts w:ascii="Times New Roman" w:hAnsi="Times New Roman"/>
          <w:sz w:val="24"/>
          <w:szCs w:val="24"/>
          <w:lang w:bidi="ru-RU"/>
        </w:rPr>
        <w:t>новленным приказом Министра обороны Российской Федерации от 21 апреля 2009 г. № 200 «Об утверждении Наставления по физиче</w:t>
      </w:r>
      <w:r w:rsidRPr="00AF4984">
        <w:rPr>
          <w:rFonts w:ascii="Times New Roman" w:hAnsi="Times New Roman"/>
          <w:sz w:val="24"/>
          <w:szCs w:val="24"/>
          <w:lang w:bidi="ru-RU"/>
        </w:rPr>
        <w:softHyphen/>
        <w:t>ской подготовке в Вооруженных Силах Российской Федерации» (зарегистрирован Министерством юстиции Российской Федерации 30 июня 2009 г., регистрационный № 14175), с изменениями, внесен</w:t>
      </w:r>
      <w:r w:rsidRPr="00AF4984">
        <w:rPr>
          <w:rFonts w:ascii="Times New Roman" w:hAnsi="Times New Roman"/>
          <w:sz w:val="24"/>
          <w:szCs w:val="24"/>
          <w:lang w:bidi="ru-RU"/>
        </w:rPr>
        <w:softHyphen/>
        <w:t>ными приказом Министра обороны Российской Федерации от 31 июля 2013 г. № 560 (зарегистрирован Министерством</w:t>
      </w:r>
      <w:proofErr w:type="gramEnd"/>
      <w:r w:rsidRPr="00AF4984">
        <w:rPr>
          <w:rFonts w:ascii="Times New Roman" w:hAnsi="Times New Roman"/>
          <w:sz w:val="24"/>
          <w:szCs w:val="24"/>
          <w:lang w:bidi="ru-RU"/>
        </w:rPr>
        <w:t xml:space="preserve"> юстиции Российской Федерации 30 августа 2013 г., </w:t>
      </w:r>
      <w:proofErr w:type="gramStart"/>
      <w:r w:rsidRPr="00AF4984">
        <w:rPr>
          <w:rFonts w:ascii="Times New Roman" w:hAnsi="Times New Roman"/>
          <w:sz w:val="24"/>
          <w:szCs w:val="24"/>
          <w:lang w:bidi="ru-RU"/>
        </w:rPr>
        <w:t>регистрационный</w:t>
      </w:r>
      <w:proofErr w:type="gramEnd"/>
      <w:r w:rsidRPr="00AF4984">
        <w:rPr>
          <w:rFonts w:ascii="Times New Roman" w:hAnsi="Times New Roman"/>
          <w:sz w:val="24"/>
          <w:szCs w:val="24"/>
          <w:lang w:bidi="ru-RU"/>
        </w:rPr>
        <w:t xml:space="preserve"> № 29795);</w:t>
      </w:r>
    </w:p>
    <w:p w:rsidR="00AF4984" w:rsidRPr="00AF4984" w:rsidRDefault="00AF4984" w:rsidP="00C13604">
      <w:pPr>
        <w:pStyle w:val="21"/>
        <w:spacing w:line="204" w:lineRule="auto"/>
        <w:rPr>
          <w:rFonts w:ascii="Times New Roman" w:hAnsi="Times New Roman"/>
          <w:sz w:val="24"/>
          <w:szCs w:val="24"/>
          <w:lang w:bidi="ru-RU"/>
        </w:rPr>
      </w:pPr>
      <w:bookmarkStart w:id="1" w:name="bookmark2"/>
      <w:r w:rsidRPr="00AF4984">
        <w:rPr>
          <w:rFonts w:ascii="Times New Roman" w:hAnsi="Times New Roman"/>
          <w:sz w:val="24"/>
          <w:szCs w:val="24"/>
          <w:lang w:bidi="ru-RU"/>
        </w:rPr>
        <w:t>е</w:t>
      </w:r>
      <w:bookmarkEnd w:id="1"/>
      <w:r w:rsidR="004A6F50">
        <w:rPr>
          <w:rFonts w:ascii="Times New Roman" w:hAnsi="Times New Roman"/>
          <w:sz w:val="24"/>
          <w:szCs w:val="24"/>
          <w:lang w:bidi="ru-RU"/>
        </w:rPr>
        <w:t xml:space="preserve">) </w:t>
      </w:r>
      <w:r w:rsidRPr="00AF4984">
        <w:rPr>
          <w:rFonts w:ascii="Times New Roman" w:hAnsi="Times New Roman"/>
          <w:sz w:val="24"/>
          <w:szCs w:val="24"/>
          <w:lang w:bidi="ru-RU"/>
        </w:rPr>
        <w:t>соблюдать требования Федерального закона от 27 июля 2006 г. № 152-ФЗ «О персонал</w:t>
      </w:r>
      <w:r w:rsidR="004A6F50">
        <w:rPr>
          <w:rFonts w:ascii="Times New Roman" w:hAnsi="Times New Roman"/>
          <w:sz w:val="24"/>
          <w:szCs w:val="24"/>
          <w:lang w:bidi="ru-RU"/>
        </w:rPr>
        <w:t>ьных данных» (Собрание законода</w:t>
      </w:r>
      <w:r w:rsidRPr="00AF4984">
        <w:rPr>
          <w:rFonts w:ascii="Times New Roman" w:hAnsi="Times New Roman"/>
          <w:sz w:val="24"/>
          <w:szCs w:val="24"/>
          <w:lang w:bidi="ru-RU"/>
        </w:rPr>
        <w:t>тельства Российской Федерации, 2006</w:t>
      </w:r>
      <w:r w:rsidR="004A6F50">
        <w:rPr>
          <w:rFonts w:ascii="Times New Roman" w:hAnsi="Times New Roman"/>
          <w:sz w:val="24"/>
          <w:szCs w:val="24"/>
          <w:lang w:bidi="ru-RU"/>
        </w:rPr>
        <w:t xml:space="preserve">, № 31 (ч. I) ст. 3451; </w:t>
      </w:r>
      <w:proofErr w:type="gramStart"/>
      <w:r w:rsidR="004A6F50">
        <w:rPr>
          <w:rFonts w:ascii="Times New Roman" w:hAnsi="Times New Roman"/>
          <w:sz w:val="24"/>
          <w:szCs w:val="24"/>
          <w:lang w:bidi="ru-RU"/>
        </w:rPr>
        <w:t>2021, № </w:t>
      </w:r>
      <w:r w:rsidRPr="00AF4984">
        <w:rPr>
          <w:rFonts w:ascii="Times New Roman" w:hAnsi="Times New Roman"/>
          <w:sz w:val="24"/>
          <w:szCs w:val="24"/>
          <w:lang w:bidi="ru-RU"/>
        </w:rPr>
        <w:t>27 (ч. I), ст. 5159) (далее - Федеральный закон № 152-ФЗ) и предо</w:t>
      </w:r>
      <w:r w:rsidRPr="00AF4984">
        <w:rPr>
          <w:rFonts w:ascii="Times New Roman" w:hAnsi="Times New Roman"/>
          <w:sz w:val="24"/>
          <w:szCs w:val="24"/>
          <w:lang w:bidi="ru-RU"/>
        </w:rPr>
        <w:softHyphen/>
        <w:t>ставлять сведения для обработки персональных данных в Вооружен</w:t>
      </w:r>
      <w:r w:rsidRPr="00AF4984">
        <w:rPr>
          <w:rFonts w:ascii="Times New Roman" w:hAnsi="Times New Roman"/>
          <w:sz w:val="24"/>
          <w:szCs w:val="24"/>
          <w:lang w:bidi="ru-RU"/>
        </w:rPr>
        <w:softHyphen/>
        <w:t>ных Силах Российской Федерации в соответствии с приказом Мини</w:t>
      </w:r>
      <w:r w:rsidRPr="00AF4984">
        <w:rPr>
          <w:rFonts w:ascii="Times New Roman" w:hAnsi="Times New Roman"/>
          <w:sz w:val="24"/>
          <w:szCs w:val="24"/>
          <w:lang w:bidi="ru-RU"/>
        </w:rPr>
        <w:softHyphen/>
        <w:t>стра обороны Российской Федераци</w:t>
      </w:r>
      <w:r w:rsidR="004A6F50">
        <w:rPr>
          <w:rFonts w:ascii="Times New Roman" w:hAnsi="Times New Roman"/>
          <w:sz w:val="24"/>
          <w:szCs w:val="24"/>
          <w:lang w:bidi="ru-RU"/>
        </w:rPr>
        <w:t>и от 4 декабря 2019 г. № 707 «О </w:t>
      </w:r>
      <w:r w:rsidRPr="00AF4984">
        <w:rPr>
          <w:rFonts w:ascii="Times New Roman" w:hAnsi="Times New Roman"/>
          <w:sz w:val="24"/>
          <w:szCs w:val="24"/>
          <w:lang w:bidi="ru-RU"/>
        </w:rPr>
        <w:t>персональных данных в Вооруженных Силах Российской Федера</w:t>
      </w:r>
      <w:r w:rsidRPr="00AF4984">
        <w:rPr>
          <w:rFonts w:ascii="Times New Roman" w:hAnsi="Times New Roman"/>
          <w:sz w:val="24"/>
          <w:szCs w:val="24"/>
          <w:lang w:bidi="ru-RU"/>
        </w:rPr>
        <w:softHyphen/>
        <w:t>ции» (зарегистрирован Министерством юстиции Российской Федера</w:t>
      </w:r>
      <w:r w:rsidRPr="00AF4984">
        <w:rPr>
          <w:rFonts w:ascii="Times New Roman" w:hAnsi="Times New Roman"/>
          <w:sz w:val="24"/>
          <w:szCs w:val="24"/>
          <w:lang w:bidi="ru-RU"/>
        </w:rPr>
        <w:softHyphen/>
        <w:t>ции 17 марта 2020 г., регистрационный № 57762);</w:t>
      </w:r>
      <w:proofErr w:type="gramEnd"/>
    </w:p>
    <w:p w:rsidR="00AF4984" w:rsidRPr="00AF4984" w:rsidRDefault="00AF4984" w:rsidP="00C13604">
      <w:pPr>
        <w:pStyle w:val="21"/>
        <w:spacing w:line="204" w:lineRule="auto"/>
        <w:rPr>
          <w:rFonts w:ascii="Times New Roman" w:hAnsi="Times New Roman"/>
          <w:sz w:val="24"/>
          <w:szCs w:val="24"/>
          <w:lang w:bidi="ru-RU"/>
        </w:rPr>
      </w:pPr>
      <w:bookmarkStart w:id="2" w:name="bookmark3"/>
      <w:r w:rsidRPr="00AF4984">
        <w:rPr>
          <w:rFonts w:ascii="Times New Roman" w:hAnsi="Times New Roman"/>
          <w:sz w:val="24"/>
          <w:szCs w:val="24"/>
          <w:lang w:bidi="ru-RU"/>
        </w:rPr>
        <w:t>ж</w:t>
      </w:r>
      <w:bookmarkEnd w:id="2"/>
      <w:r w:rsidR="00855001">
        <w:rPr>
          <w:rFonts w:ascii="Times New Roman" w:hAnsi="Times New Roman"/>
          <w:sz w:val="24"/>
          <w:szCs w:val="24"/>
          <w:lang w:bidi="ru-RU"/>
        </w:rPr>
        <w:t xml:space="preserve">) </w:t>
      </w:r>
      <w:r w:rsidRPr="00AF4984">
        <w:rPr>
          <w:rFonts w:ascii="Times New Roman" w:hAnsi="Times New Roman"/>
          <w:sz w:val="24"/>
          <w:szCs w:val="24"/>
          <w:lang w:bidi="ru-RU"/>
        </w:rPr>
        <w:t>соблюдать Закон Российской Федерации от 21 июля 1993 г. № 5485-</w:t>
      </w:r>
      <w:r w:rsidR="00855001">
        <w:rPr>
          <w:rFonts w:ascii="Times New Roman" w:hAnsi="Times New Roman"/>
          <w:sz w:val="24"/>
          <w:szCs w:val="24"/>
          <w:lang w:val="en-US" w:bidi="ru-RU"/>
        </w:rPr>
        <w:t>I</w:t>
      </w:r>
      <w:r w:rsidRPr="00AF4984">
        <w:rPr>
          <w:rFonts w:ascii="Times New Roman" w:hAnsi="Times New Roman"/>
          <w:sz w:val="24"/>
          <w:szCs w:val="24"/>
          <w:lang w:bidi="ru-RU"/>
        </w:rPr>
        <w:t xml:space="preserve"> «О государственной тайне» (Российская газета, 1993, 21 сентября, № 182; Собрание законодательства Российской Федера</w:t>
      </w:r>
      <w:r w:rsidRPr="00AF4984">
        <w:rPr>
          <w:rFonts w:ascii="Times New Roman" w:hAnsi="Times New Roman"/>
          <w:sz w:val="24"/>
          <w:szCs w:val="24"/>
          <w:lang w:bidi="ru-RU"/>
        </w:rPr>
        <w:softHyphen/>
        <w:t>ции, 2021, № 24 (ч. I), ст. 4188);</w:t>
      </w:r>
    </w:p>
    <w:p w:rsidR="00AF4984" w:rsidRDefault="00AF4984" w:rsidP="00C13604">
      <w:pPr>
        <w:pStyle w:val="21"/>
        <w:spacing w:line="204" w:lineRule="auto"/>
        <w:rPr>
          <w:rFonts w:ascii="Times New Roman" w:hAnsi="Times New Roman"/>
          <w:sz w:val="24"/>
          <w:szCs w:val="24"/>
          <w:lang w:bidi="ru-RU"/>
        </w:rPr>
      </w:pPr>
      <w:bookmarkStart w:id="3" w:name="bookmark4"/>
      <w:proofErr w:type="gramStart"/>
      <w:r w:rsidRPr="00AF4984">
        <w:rPr>
          <w:rFonts w:ascii="Times New Roman" w:hAnsi="Times New Roman"/>
          <w:sz w:val="24"/>
          <w:szCs w:val="24"/>
          <w:lang w:bidi="ru-RU"/>
        </w:rPr>
        <w:t>з</w:t>
      </w:r>
      <w:bookmarkEnd w:id="3"/>
      <w:r w:rsidR="00832509">
        <w:rPr>
          <w:rFonts w:ascii="Times New Roman" w:hAnsi="Times New Roman"/>
          <w:sz w:val="24"/>
          <w:szCs w:val="24"/>
          <w:lang w:bidi="ru-RU"/>
        </w:rPr>
        <w:t xml:space="preserve">) </w:t>
      </w:r>
      <w:r w:rsidRPr="00AF4984">
        <w:rPr>
          <w:rFonts w:ascii="Times New Roman" w:hAnsi="Times New Roman"/>
          <w:sz w:val="24"/>
          <w:szCs w:val="24"/>
          <w:lang w:bidi="ru-RU"/>
        </w:rPr>
        <w:t>участвовать в боевых действиях, выполнять задачи в условиях чрезвычайного или военного положения, вооруженных конфликтов, а также участвовать в деятельности по поддержанию или восстанов</w:t>
      </w:r>
      <w:r w:rsidRPr="00AF4984">
        <w:rPr>
          <w:rFonts w:ascii="Times New Roman" w:hAnsi="Times New Roman"/>
          <w:sz w:val="24"/>
          <w:szCs w:val="24"/>
          <w:lang w:bidi="ru-RU"/>
        </w:rPr>
        <w:softHyphen/>
        <w:t>лению международного мира и безопасности либо пресечению международной террористической деятельности за пределами терри</w:t>
      </w:r>
      <w:r w:rsidRPr="00AF4984">
        <w:rPr>
          <w:rFonts w:ascii="Times New Roman" w:hAnsi="Times New Roman"/>
          <w:sz w:val="24"/>
          <w:szCs w:val="24"/>
          <w:lang w:bidi="ru-RU"/>
        </w:rPr>
        <w:softHyphen/>
        <w:t>тории Российской Федерации (подпункт «а» пункта 1 статьи 37 Фе</w:t>
      </w:r>
      <w:r w:rsidRPr="00AF4984">
        <w:rPr>
          <w:rFonts w:ascii="Times New Roman" w:hAnsi="Times New Roman"/>
          <w:sz w:val="24"/>
          <w:szCs w:val="24"/>
          <w:lang w:bidi="ru-RU"/>
        </w:rPr>
        <w:softHyphen/>
        <w:t>дерального закона № 53-ФЗ (Собрание законодательства Российской Федерации, 1998, № 13, ст. 1475;</w:t>
      </w:r>
      <w:proofErr w:type="gramEnd"/>
      <w:r w:rsidRPr="00AF4984">
        <w:rPr>
          <w:rFonts w:ascii="Times New Roman" w:hAnsi="Times New Roman"/>
          <w:sz w:val="24"/>
          <w:szCs w:val="24"/>
          <w:lang w:bidi="ru-RU"/>
        </w:rPr>
        <w:t xml:space="preserve"> 2017, № 1 (ч. I), ст. 53);</w:t>
      </w:r>
    </w:p>
    <w:tbl>
      <w:tblPr>
        <w:tblW w:w="10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6095"/>
      </w:tblGrid>
      <w:tr w:rsidR="00C13604" w:rsidRPr="00C95DB1" w:rsidTr="00DE14E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13604" w:rsidRDefault="00C13604" w:rsidP="00A92BBD">
            <w:pPr>
              <w:spacing w:before="60" w:line="204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3604" w:rsidRDefault="00C13604" w:rsidP="00A92BBD">
            <w:pPr>
              <w:spacing w:before="60" w:line="20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___________________________________________</w:t>
            </w:r>
          </w:p>
          <w:p w:rsidR="00C13604" w:rsidRPr="006A7DC9" w:rsidRDefault="00C13604" w:rsidP="00A92BBD">
            <w:pPr>
              <w:spacing w:before="60" w:line="20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Pr="00C95DB1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звание, </w:t>
            </w:r>
            <w:r w:rsidRPr="00C95D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подпись,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ФИО </w:t>
            </w:r>
            <w:r w:rsidRPr="00C95D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военнослужащего)</w:t>
            </w:r>
          </w:p>
          <w:p w:rsidR="00C13604" w:rsidRPr="00C95DB1" w:rsidRDefault="00C13604" w:rsidP="00A92BBD">
            <w:pPr>
              <w:tabs>
                <w:tab w:val="left" w:pos="4648"/>
              </w:tabs>
              <w:spacing w:line="204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DB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95DB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               </w:t>
            </w:r>
            <w:r w:rsidRPr="00C95DB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95DB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C95DB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13604" w:rsidRPr="00C95DB1" w:rsidRDefault="00C13604" w:rsidP="00A92BBD">
            <w:pPr>
              <w:spacing w:line="204" w:lineRule="auto"/>
              <w:ind w:left="82"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13604" w:rsidRPr="00C95DB1" w:rsidRDefault="00C13604" w:rsidP="00A92BBD">
            <w:pPr>
              <w:spacing w:line="204" w:lineRule="auto"/>
              <w:ind w:left="100" w:right="6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C13604" w:rsidRPr="00AF4984" w:rsidRDefault="00C13604" w:rsidP="00C13604">
      <w:pPr>
        <w:pStyle w:val="21"/>
        <w:spacing w:line="204" w:lineRule="auto"/>
        <w:rPr>
          <w:rFonts w:ascii="Times New Roman" w:hAnsi="Times New Roman"/>
          <w:sz w:val="24"/>
          <w:szCs w:val="24"/>
          <w:lang w:bidi="ru-RU"/>
        </w:rPr>
      </w:pPr>
    </w:p>
    <w:p w:rsidR="005C1104" w:rsidRDefault="005C1104" w:rsidP="00C13604">
      <w:pPr>
        <w:pStyle w:val="21"/>
        <w:spacing w:line="204" w:lineRule="auto"/>
        <w:rPr>
          <w:rFonts w:ascii="Times New Roman" w:hAnsi="Times New Roman"/>
          <w:sz w:val="24"/>
          <w:szCs w:val="24"/>
          <w:lang w:bidi="ru-RU"/>
        </w:rPr>
        <w:sectPr w:rsidR="005C1104" w:rsidSect="002E76B5">
          <w:headerReference w:type="default" r:id="rId8"/>
          <w:pgSz w:w="11906" w:h="16838" w:code="9"/>
          <w:pgMar w:top="709" w:right="680" w:bottom="567" w:left="1134" w:header="720" w:footer="720" w:gutter="0"/>
          <w:cols w:space="720"/>
        </w:sectPr>
      </w:pPr>
      <w:bookmarkStart w:id="4" w:name="bookmark5"/>
    </w:p>
    <w:p w:rsidR="00AF4984" w:rsidRPr="00AF4984" w:rsidRDefault="00AF4984" w:rsidP="00C13604">
      <w:pPr>
        <w:pStyle w:val="21"/>
        <w:spacing w:line="204" w:lineRule="auto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AF4984">
        <w:rPr>
          <w:rFonts w:ascii="Times New Roman" w:hAnsi="Times New Roman"/>
          <w:sz w:val="24"/>
          <w:szCs w:val="24"/>
          <w:lang w:bidi="ru-RU"/>
        </w:rPr>
        <w:lastRenderedPageBreak/>
        <w:t>и</w:t>
      </w:r>
      <w:bookmarkEnd w:id="4"/>
      <w:r w:rsidR="00E21F58">
        <w:rPr>
          <w:rFonts w:ascii="Times New Roman" w:hAnsi="Times New Roman"/>
          <w:sz w:val="24"/>
          <w:szCs w:val="24"/>
          <w:lang w:bidi="ru-RU"/>
        </w:rPr>
        <w:t xml:space="preserve">) </w:t>
      </w:r>
      <w:r w:rsidRPr="00AF4984">
        <w:rPr>
          <w:rFonts w:ascii="Times New Roman" w:hAnsi="Times New Roman"/>
          <w:sz w:val="24"/>
          <w:szCs w:val="24"/>
          <w:lang w:bidi="ru-RU"/>
        </w:rPr>
        <w:t>соблюдать регламент служебного времени, установленный в Вооруженных Силах Российской Федерации (подпункт «е» статьи 8 Устава внутренней службы Вооруженных Сил Российск</w:t>
      </w:r>
      <w:r w:rsidR="00715B79">
        <w:rPr>
          <w:rFonts w:ascii="Times New Roman" w:hAnsi="Times New Roman"/>
          <w:sz w:val="24"/>
          <w:szCs w:val="24"/>
          <w:lang w:bidi="ru-RU"/>
        </w:rPr>
        <w:t>о</w:t>
      </w:r>
      <w:r w:rsidRPr="00AF4984">
        <w:rPr>
          <w:rFonts w:ascii="Times New Roman" w:hAnsi="Times New Roman"/>
          <w:sz w:val="24"/>
          <w:szCs w:val="24"/>
          <w:lang w:bidi="ru-RU"/>
        </w:rPr>
        <w:t>й Федера</w:t>
      </w:r>
      <w:r w:rsidRPr="00AF4984">
        <w:rPr>
          <w:rFonts w:ascii="Times New Roman" w:hAnsi="Times New Roman"/>
          <w:sz w:val="24"/>
          <w:szCs w:val="24"/>
          <w:lang w:bidi="ru-RU"/>
        </w:rPr>
        <w:softHyphen/>
        <w:t>ции, утвержденного Указом Президента Ро</w:t>
      </w:r>
      <w:r w:rsidR="00715B79">
        <w:rPr>
          <w:rFonts w:ascii="Times New Roman" w:hAnsi="Times New Roman"/>
          <w:sz w:val="24"/>
          <w:szCs w:val="24"/>
          <w:lang w:bidi="ru-RU"/>
        </w:rPr>
        <w:t>ссийской Федерации от 10 ноября </w:t>
      </w:r>
      <w:r w:rsidRPr="00AF4984">
        <w:rPr>
          <w:rFonts w:ascii="Times New Roman" w:hAnsi="Times New Roman"/>
          <w:sz w:val="24"/>
          <w:szCs w:val="24"/>
          <w:lang w:bidi="ru-RU"/>
        </w:rPr>
        <w:t>200</w:t>
      </w:r>
      <w:r w:rsidR="00715B79">
        <w:rPr>
          <w:rFonts w:ascii="Times New Roman" w:hAnsi="Times New Roman"/>
          <w:sz w:val="24"/>
          <w:szCs w:val="24"/>
          <w:lang w:bidi="ru-RU"/>
        </w:rPr>
        <w:t>7 г. № </w:t>
      </w:r>
      <w:r w:rsidRPr="00AF4984">
        <w:rPr>
          <w:rFonts w:ascii="Times New Roman" w:hAnsi="Times New Roman"/>
          <w:sz w:val="24"/>
          <w:szCs w:val="24"/>
          <w:lang w:bidi="ru-RU"/>
        </w:rPr>
        <w:t>1495 «Об утверждении общевоинских уставов Вооруженных Сил Российской Фе</w:t>
      </w:r>
      <w:r w:rsidR="00715B79">
        <w:rPr>
          <w:rFonts w:ascii="Times New Roman" w:hAnsi="Times New Roman"/>
          <w:sz w:val="24"/>
          <w:szCs w:val="24"/>
          <w:lang w:bidi="ru-RU"/>
        </w:rPr>
        <w:t>дерации» (Собрание законодатель</w:t>
      </w:r>
      <w:r w:rsidRPr="00AF4984">
        <w:rPr>
          <w:rFonts w:ascii="Times New Roman" w:hAnsi="Times New Roman"/>
          <w:sz w:val="24"/>
          <w:szCs w:val="24"/>
          <w:lang w:bidi="ru-RU"/>
        </w:rPr>
        <w:t>ства Российской Ф</w:t>
      </w:r>
      <w:r w:rsidR="00715B79">
        <w:rPr>
          <w:rFonts w:ascii="Times New Roman" w:hAnsi="Times New Roman"/>
          <w:sz w:val="24"/>
          <w:szCs w:val="24"/>
          <w:lang w:bidi="ru-RU"/>
        </w:rPr>
        <w:t>едерации, 2007, № 47 (ч. I) ст. </w:t>
      </w:r>
      <w:r w:rsidRPr="00AF4984">
        <w:rPr>
          <w:rFonts w:ascii="Times New Roman" w:hAnsi="Times New Roman"/>
          <w:sz w:val="24"/>
          <w:szCs w:val="24"/>
          <w:lang w:bidi="ru-RU"/>
        </w:rPr>
        <w:t>5749;</w:t>
      </w:r>
      <w:proofErr w:type="gramEnd"/>
      <w:r w:rsidRPr="00AF4984">
        <w:rPr>
          <w:rFonts w:ascii="Times New Roman" w:hAnsi="Times New Roman"/>
          <w:sz w:val="24"/>
          <w:szCs w:val="24"/>
          <w:lang w:bidi="ru-RU"/>
        </w:rPr>
        <w:t xml:space="preserve"> Официальный интернет-портал правовой информации </w:t>
      </w:r>
      <w:r w:rsidR="00715B79" w:rsidRPr="00715B79">
        <w:rPr>
          <w:rFonts w:ascii="Times New Roman" w:hAnsi="Times New Roman"/>
          <w:sz w:val="24"/>
          <w:szCs w:val="24"/>
          <w:lang w:bidi="ru-RU"/>
        </w:rPr>
        <w:t>(</w:t>
      </w:r>
      <w:r w:rsidR="00715B79">
        <w:rPr>
          <w:rFonts w:ascii="Times New Roman" w:hAnsi="Times New Roman"/>
          <w:sz w:val="24"/>
          <w:szCs w:val="24"/>
          <w:lang w:val="en-US" w:bidi="ru-RU"/>
        </w:rPr>
        <w:t>www</w:t>
      </w:r>
      <w:r w:rsidRPr="00AF4984">
        <w:rPr>
          <w:rFonts w:ascii="Times New Roman" w:hAnsi="Times New Roman"/>
          <w:sz w:val="24"/>
          <w:szCs w:val="24"/>
          <w:lang w:bidi="ru-RU"/>
        </w:rPr>
        <w:t>.</w:t>
      </w:r>
      <w:proofErr w:type="gramStart"/>
      <w:r w:rsidRPr="00AF4984">
        <w:rPr>
          <w:rFonts w:ascii="Times New Roman" w:hAnsi="Times New Roman"/>
          <w:sz w:val="24"/>
          <w:szCs w:val="24"/>
          <w:lang w:bidi="ru-RU"/>
        </w:rPr>
        <w:t>р</w:t>
      </w:r>
      <w:proofErr w:type="spellStart"/>
      <w:proofErr w:type="gramEnd"/>
      <w:r w:rsidR="00715B79">
        <w:rPr>
          <w:rFonts w:ascii="Times New Roman" w:hAnsi="Times New Roman"/>
          <w:sz w:val="24"/>
          <w:szCs w:val="24"/>
          <w:lang w:val="en-US" w:bidi="ru-RU"/>
        </w:rPr>
        <w:t>rav</w:t>
      </w:r>
      <w:proofErr w:type="spellEnd"/>
      <w:r w:rsidRPr="00AF4984">
        <w:rPr>
          <w:rFonts w:ascii="Times New Roman" w:hAnsi="Times New Roman"/>
          <w:sz w:val="24"/>
          <w:szCs w:val="24"/>
          <w:lang w:bidi="ru-RU"/>
        </w:rPr>
        <w:t>о.</w:t>
      </w:r>
      <w:r w:rsidR="00715B79">
        <w:rPr>
          <w:rFonts w:ascii="Times New Roman" w:hAnsi="Times New Roman"/>
          <w:sz w:val="24"/>
          <w:szCs w:val="24"/>
          <w:lang w:val="en-US" w:bidi="ru-RU"/>
        </w:rPr>
        <w:t>g</w:t>
      </w:r>
      <w:r w:rsidRPr="00AF4984">
        <w:rPr>
          <w:rFonts w:ascii="Times New Roman" w:hAnsi="Times New Roman"/>
          <w:sz w:val="24"/>
          <w:szCs w:val="24"/>
          <w:lang w:bidi="ru-RU"/>
        </w:rPr>
        <w:t>о</w:t>
      </w:r>
      <w:r w:rsidR="00715B79">
        <w:rPr>
          <w:rFonts w:ascii="Times New Roman" w:hAnsi="Times New Roman"/>
          <w:sz w:val="24"/>
          <w:szCs w:val="24"/>
          <w:lang w:val="en-US" w:bidi="ru-RU"/>
        </w:rPr>
        <w:t>v</w:t>
      </w:r>
      <w:r w:rsidRPr="00AF4984">
        <w:rPr>
          <w:rFonts w:ascii="Times New Roman" w:hAnsi="Times New Roman"/>
          <w:sz w:val="24"/>
          <w:szCs w:val="24"/>
          <w:lang w:bidi="ru-RU"/>
        </w:rPr>
        <w:t>.г</w:t>
      </w:r>
      <w:r w:rsidR="00715B79">
        <w:rPr>
          <w:rFonts w:ascii="Times New Roman" w:hAnsi="Times New Roman"/>
          <w:sz w:val="24"/>
          <w:szCs w:val="24"/>
          <w:lang w:val="en-US" w:bidi="ru-RU"/>
        </w:rPr>
        <w:t>u</w:t>
      </w:r>
      <w:r w:rsidR="00715B79">
        <w:rPr>
          <w:rFonts w:ascii="Times New Roman" w:hAnsi="Times New Roman"/>
          <w:sz w:val="24"/>
          <w:szCs w:val="24"/>
          <w:lang w:bidi="ru-RU"/>
        </w:rPr>
        <w:t>), 2021, 24</w:t>
      </w:r>
      <w:r w:rsidR="00715B79">
        <w:rPr>
          <w:rFonts w:ascii="Times New Roman" w:hAnsi="Times New Roman"/>
          <w:sz w:val="24"/>
          <w:szCs w:val="24"/>
          <w:lang w:val="en-US" w:bidi="ru-RU"/>
        </w:rPr>
        <w:t> </w:t>
      </w:r>
      <w:r w:rsidRPr="00AF4984">
        <w:rPr>
          <w:rFonts w:ascii="Times New Roman" w:hAnsi="Times New Roman"/>
          <w:sz w:val="24"/>
          <w:szCs w:val="24"/>
          <w:lang w:bidi="ru-RU"/>
        </w:rPr>
        <w:t>декабря) (далее - Устав внутренней службы);</w:t>
      </w:r>
    </w:p>
    <w:p w:rsidR="00AF4984" w:rsidRPr="00AF4984" w:rsidRDefault="00AF4984" w:rsidP="00C13604">
      <w:pPr>
        <w:pStyle w:val="21"/>
        <w:spacing w:line="204" w:lineRule="auto"/>
        <w:rPr>
          <w:rFonts w:ascii="Times New Roman" w:hAnsi="Times New Roman"/>
          <w:sz w:val="24"/>
          <w:szCs w:val="24"/>
          <w:lang w:bidi="ru-RU"/>
        </w:rPr>
      </w:pPr>
      <w:bookmarkStart w:id="5" w:name="bookmark6"/>
      <w:r w:rsidRPr="00AF4984">
        <w:rPr>
          <w:rFonts w:ascii="Times New Roman" w:hAnsi="Times New Roman"/>
          <w:sz w:val="24"/>
          <w:szCs w:val="24"/>
          <w:lang w:bidi="ru-RU"/>
        </w:rPr>
        <w:t>к</w:t>
      </w:r>
      <w:bookmarkEnd w:id="5"/>
      <w:r w:rsidR="009D6D57">
        <w:rPr>
          <w:rFonts w:ascii="Times New Roman" w:hAnsi="Times New Roman"/>
          <w:sz w:val="24"/>
          <w:szCs w:val="24"/>
          <w:lang w:bidi="ru-RU"/>
        </w:rPr>
        <w:t>)</w:t>
      </w:r>
      <w:r w:rsidR="009D6D57" w:rsidRPr="009D6D57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AF4984">
        <w:rPr>
          <w:rFonts w:ascii="Times New Roman" w:hAnsi="Times New Roman"/>
          <w:sz w:val="24"/>
          <w:szCs w:val="24"/>
          <w:lang w:bidi="ru-RU"/>
        </w:rPr>
        <w:t>совершенствовать воинское мастерство (статья 16 Устава внутренней службы (Собрание зак</w:t>
      </w:r>
      <w:r w:rsidR="00DC0ABB">
        <w:rPr>
          <w:rFonts w:ascii="Times New Roman" w:hAnsi="Times New Roman"/>
          <w:sz w:val="24"/>
          <w:szCs w:val="24"/>
          <w:lang w:bidi="ru-RU"/>
        </w:rPr>
        <w:t>онодательства Российской Федера</w:t>
      </w:r>
      <w:r w:rsidRPr="00AF4984">
        <w:rPr>
          <w:rFonts w:ascii="Times New Roman" w:hAnsi="Times New Roman"/>
          <w:sz w:val="24"/>
          <w:szCs w:val="24"/>
          <w:lang w:bidi="ru-RU"/>
        </w:rPr>
        <w:t>ции, 2007, № 47 (ч. I) ст. 5749; Оф</w:t>
      </w:r>
      <w:r w:rsidR="00DC0ABB">
        <w:rPr>
          <w:rFonts w:ascii="Times New Roman" w:hAnsi="Times New Roman"/>
          <w:sz w:val="24"/>
          <w:szCs w:val="24"/>
          <w:lang w:bidi="ru-RU"/>
        </w:rPr>
        <w:t>ициальный интернет-портал право</w:t>
      </w:r>
      <w:r w:rsidRPr="00AF4984">
        <w:rPr>
          <w:rFonts w:ascii="Times New Roman" w:hAnsi="Times New Roman"/>
          <w:sz w:val="24"/>
          <w:szCs w:val="24"/>
          <w:lang w:bidi="ru-RU"/>
        </w:rPr>
        <w:t xml:space="preserve">вой информации </w:t>
      </w:r>
      <w:r w:rsidR="009D6D57" w:rsidRPr="009D6D57">
        <w:rPr>
          <w:rFonts w:ascii="Times New Roman" w:hAnsi="Times New Roman"/>
          <w:sz w:val="24"/>
          <w:szCs w:val="24"/>
          <w:lang w:bidi="ru-RU"/>
        </w:rPr>
        <w:t>(</w:t>
      </w:r>
      <w:r w:rsidR="009D6D57">
        <w:rPr>
          <w:rFonts w:ascii="Times New Roman" w:hAnsi="Times New Roman"/>
          <w:sz w:val="24"/>
          <w:szCs w:val="24"/>
          <w:lang w:val="en-US" w:bidi="ru-RU"/>
        </w:rPr>
        <w:t>www</w:t>
      </w:r>
      <w:r w:rsidR="009D6D57" w:rsidRPr="00AF4984">
        <w:rPr>
          <w:rFonts w:ascii="Times New Roman" w:hAnsi="Times New Roman"/>
          <w:sz w:val="24"/>
          <w:szCs w:val="24"/>
          <w:lang w:bidi="ru-RU"/>
        </w:rPr>
        <w:t>.</w:t>
      </w:r>
      <w:proofErr w:type="gramStart"/>
      <w:r w:rsidR="009D6D57" w:rsidRPr="00AF4984">
        <w:rPr>
          <w:rFonts w:ascii="Times New Roman" w:hAnsi="Times New Roman"/>
          <w:sz w:val="24"/>
          <w:szCs w:val="24"/>
          <w:lang w:bidi="ru-RU"/>
        </w:rPr>
        <w:t>р</w:t>
      </w:r>
      <w:proofErr w:type="spellStart"/>
      <w:proofErr w:type="gramEnd"/>
      <w:r w:rsidR="009D6D57">
        <w:rPr>
          <w:rFonts w:ascii="Times New Roman" w:hAnsi="Times New Roman"/>
          <w:sz w:val="24"/>
          <w:szCs w:val="24"/>
          <w:lang w:val="en-US" w:bidi="ru-RU"/>
        </w:rPr>
        <w:t>rav</w:t>
      </w:r>
      <w:proofErr w:type="spellEnd"/>
      <w:r w:rsidR="009D6D57" w:rsidRPr="00AF4984">
        <w:rPr>
          <w:rFonts w:ascii="Times New Roman" w:hAnsi="Times New Roman"/>
          <w:sz w:val="24"/>
          <w:szCs w:val="24"/>
          <w:lang w:bidi="ru-RU"/>
        </w:rPr>
        <w:t>о.</w:t>
      </w:r>
      <w:r w:rsidR="009D6D57">
        <w:rPr>
          <w:rFonts w:ascii="Times New Roman" w:hAnsi="Times New Roman"/>
          <w:sz w:val="24"/>
          <w:szCs w:val="24"/>
          <w:lang w:val="en-US" w:bidi="ru-RU"/>
        </w:rPr>
        <w:t>g</w:t>
      </w:r>
      <w:r w:rsidR="009D6D57" w:rsidRPr="00AF4984">
        <w:rPr>
          <w:rFonts w:ascii="Times New Roman" w:hAnsi="Times New Roman"/>
          <w:sz w:val="24"/>
          <w:szCs w:val="24"/>
          <w:lang w:bidi="ru-RU"/>
        </w:rPr>
        <w:t>о</w:t>
      </w:r>
      <w:r w:rsidR="009D6D57">
        <w:rPr>
          <w:rFonts w:ascii="Times New Roman" w:hAnsi="Times New Roman"/>
          <w:sz w:val="24"/>
          <w:szCs w:val="24"/>
          <w:lang w:val="en-US" w:bidi="ru-RU"/>
        </w:rPr>
        <w:t>v</w:t>
      </w:r>
      <w:r w:rsidR="009D6D57" w:rsidRPr="00AF4984">
        <w:rPr>
          <w:rFonts w:ascii="Times New Roman" w:hAnsi="Times New Roman"/>
          <w:sz w:val="24"/>
          <w:szCs w:val="24"/>
          <w:lang w:bidi="ru-RU"/>
        </w:rPr>
        <w:t>.г</w:t>
      </w:r>
      <w:r w:rsidR="009D6D57">
        <w:rPr>
          <w:rFonts w:ascii="Times New Roman" w:hAnsi="Times New Roman"/>
          <w:sz w:val="24"/>
          <w:szCs w:val="24"/>
          <w:lang w:val="en-US" w:bidi="ru-RU"/>
        </w:rPr>
        <w:t>u</w:t>
      </w:r>
      <w:r w:rsidRPr="00AF4984">
        <w:rPr>
          <w:rFonts w:ascii="Times New Roman" w:hAnsi="Times New Roman"/>
          <w:sz w:val="24"/>
          <w:szCs w:val="24"/>
          <w:lang w:bidi="ru-RU"/>
        </w:rPr>
        <w:t>), 2021, 24 декабря);</w:t>
      </w:r>
    </w:p>
    <w:p w:rsidR="00AF4984" w:rsidRPr="00AF4984" w:rsidRDefault="00AF4984" w:rsidP="00C13604">
      <w:pPr>
        <w:pStyle w:val="21"/>
        <w:spacing w:line="204" w:lineRule="auto"/>
        <w:rPr>
          <w:rFonts w:ascii="Times New Roman" w:hAnsi="Times New Roman"/>
          <w:sz w:val="24"/>
          <w:szCs w:val="24"/>
          <w:lang w:bidi="ru-RU"/>
        </w:rPr>
      </w:pPr>
      <w:bookmarkStart w:id="6" w:name="bookmark7"/>
      <w:r w:rsidRPr="00AF4984">
        <w:rPr>
          <w:rFonts w:ascii="Times New Roman" w:hAnsi="Times New Roman"/>
          <w:sz w:val="24"/>
          <w:szCs w:val="24"/>
          <w:lang w:bidi="ru-RU"/>
        </w:rPr>
        <w:t>л</w:t>
      </w:r>
      <w:bookmarkEnd w:id="6"/>
      <w:r w:rsidR="009D6D57">
        <w:rPr>
          <w:rFonts w:ascii="Times New Roman" w:hAnsi="Times New Roman"/>
          <w:sz w:val="24"/>
          <w:szCs w:val="24"/>
          <w:lang w:bidi="ru-RU"/>
        </w:rPr>
        <w:t>)</w:t>
      </w:r>
      <w:r w:rsidR="009D6D57" w:rsidRPr="009D6D57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AF4984">
        <w:rPr>
          <w:rFonts w:ascii="Times New Roman" w:hAnsi="Times New Roman"/>
          <w:sz w:val="24"/>
          <w:szCs w:val="24"/>
          <w:lang w:bidi="ru-RU"/>
        </w:rPr>
        <w:t>освободить жилое помещение, которое занималось по догово</w:t>
      </w:r>
      <w:r w:rsidRPr="00AF4984">
        <w:rPr>
          <w:rFonts w:ascii="Times New Roman" w:hAnsi="Times New Roman"/>
          <w:sz w:val="24"/>
          <w:szCs w:val="24"/>
          <w:lang w:bidi="ru-RU"/>
        </w:rPr>
        <w:softHyphen/>
        <w:t xml:space="preserve">ру найма специализированного </w:t>
      </w:r>
      <w:r w:rsidR="00DC0ABB">
        <w:rPr>
          <w:rFonts w:ascii="Times New Roman" w:hAnsi="Times New Roman"/>
          <w:sz w:val="24"/>
          <w:szCs w:val="24"/>
          <w:lang w:bidi="ru-RU"/>
        </w:rPr>
        <w:t>жилого помещения, в случаях рас</w:t>
      </w:r>
      <w:r w:rsidRPr="00AF4984">
        <w:rPr>
          <w:rFonts w:ascii="Times New Roman" w:hAnsi="Times New Roman"/>
          <w:sz w:val="24"/>
          <w:szCs w:val="24"/>
          <w:lang w:bidi="ru-RU"/>
        </w:rPr>
        <w:t>торжения или прекращения указ</w:t>
      </w:r>
      <w:r w:rsidR="00235FCC">
        <w:rPr>
          <w:rFonts w:ascii="Times New Roman" w:hAnsi="Times New Roman"/>
          <w:sz w:val="24"/>
          <w:szCs w:val="24"/>
          <w:lang w:bidi="ru-RU"/>
        </w:rPr>
        <w:t>анного договора (часть 1 статьи</w:t>
      </w:r>
      <w:r w:rsidR="00235FCC">
        <w:rPr>
          <w:rFonts w:ascii="Times New Roman" w:hAnsi="Times New Roman"/>
          <w:sz w:val="24"/>
          <w:szCs w:val="24"/>
          <w:lang w:val="en-US" w:bidi="ru-RU"/>
        </w:rPr>
        <w:t> </w:t>
      </w:r>
      <w:r w:rsidRPr="00AF4984">
        <w:rPr>
          <w:rFonts w:ascii="Times New Roman" w:hAnsi="Times New Roman"/>
          <w:sz w:val="24"/>
          <w:szCs w:val="24"/>
          <w:lang w:bidi="ru-RU"/>
        </w:rPr>
        <w:t xml:space="preserve">103 Жилищного кодекса Российской Федерации (Собрание </w:t>
      </w:r>
      <w:r w:rsidR="00DC0ABB">
        <w:rPr>
          <w:rFonts w:ascii="Times New Roman" w:hAnsi="Times New Roman"/>
          <w:sz w:val="24"/>
          <w:szCs w:val="24"/>
          <w:lang w:bidi="ru-RU"/>
        </w:rPr>
        <w:t>законодатель</w:t>
      </w:r>
      <w:r w:rsidRPr="00AF4984">
        <w:rPr>
          <w:rFonts w:ascii="Times New Roman" w:hAnsi="Times New Roman"/>
          <w:sz w:val="24"/>
          <w:szCs w:val="24"/>
          <w:lang w:bidi="ru-RU"/>
        </w:rPr>
        <w:t>ства Российской Федерации, 2005, № 1 (ч. I), ст. 14; 2019, № 40, ст. 5488);</w:t>
      </w:r>
    </w:p>
    <w:p w:rsidR="009456E9" w:rsidRDefault="00AF4984" w:rsidP="00C13604">
      <w:pPr>
        <w:pStyle w:val="21"/>
        <w:spacing w:line="204" w:lineRule="auto"/>
        <w:rPr>
          <w:rFonts w:ascii="Times New Roman" w:hAnsi="Times New Roman"/>
          <w:sz w:val="24"/>
          <w:szCs w:val="24"/>
          <w:lang w:bidi="ru-RU"/>
        </w:rPr>
      </w:pPr>
      <w:bookmarkStart w:id="7" w:name="bookmark8"/>
      <w:proofErr w:type="gramStart"/>
      <w:r w:rsidRPr="00AF4984">
        <w:rPr>
          <w:rFonts w:ascii="Times New Roman" w:hAnsi="Times New Roman"/>
          <w:sz w:val="24"/>
          <w:szCs w:val="24"/>
          <w:lang w:bidi="ru-RU"/>
        </w:rPr>
        <w:t>м</w:t>
      </w:r>
      <w:bookmarkEnd w:id="7"/>
      <w:r w:rsidR="00DC0ABB">
        <w:rPr>
          <w:rFonts w:ascii="Times New Roman" w:hAnsi="Times New Roman"/>
          <w:sz w:val="24"/>
          <w:szCs w:val="24"/>
          <w:lang w:bidi="ru-RU"/>
        </w:rPr>
        <w:t>)</w:t>
      </w:r>
      <w:r w:rsidR="00DC0ABB" w:rsidRPr="00DC0ABB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AF4984">
        <w:rPr>
          <w:rFonts w:ascii="Times New Roman" w:hAnsi="Times New Roman"/>
          <w:sz w:val="24"/>
          <w:szCs w:val="24"/>
          <w:lang w:bidi="ru-RU"/>
        </w:rPr>
        <w:t>соблюдать ограничения, запреты и обязанности, связанные с прохождением военной службы,</w:t>
      </w:r>
      <w:r w:rsidR="00DC0ABB">
        <w:rPr>
          <w:rFonts w:ascii="Times New Roman" w:hAnsi="Times New Roman"/>
          <w:sz w:val="24"/>
          <w:szCs w:val="24"/>
          <w:lang w:bidi="ru-RU"/>
        </w:rPr>
        <w:t xml:space="preserve"> установленные Федеральным зако</w:t>
      </w:r>
      <w:r w:rsidRPr="00AF4984">
        <w:rPr>
          <w:rFonts w:ascii="Times New Roman" w:hAnsi="Times New Roman"/>
          <w:sz w:val="24"/>
          <w:szCs w:val="24"/>
          <w:lang w:bidi="ru-RU"/>
        </w:rPr>
        <w:t>ном от 25 декабря 2008 г. № 273-ФЗ «О противодействии коррупции» (Собрание законодательства Росси</w:t>
      </w:r>
      <w:r w:rsidR="00DC0ABB">
        <w:rPr>
          <w:rFonts w:ascii="Times New Roman" w:hAnsi="Times New Roman"/>
          <w:sz w:val="24"/>
          <w:szCs w:val="24"/>
          <w:lang w:bidi="ru-RU"/>
        </w:rPr>
        <w:t>йской Федерации, 2008, № 52 (ч.</w:t>
      </w:r>
      <w:r w:rsidR="00DC0ABB">
        <w:rPr>
          <w:rFonts w:ascii="Times New Roman" w:hAnsi="Times New Roman"/>
          <w:sz w:val="24"/>
          <w:szCs w:val="24"/>
          <w:lang w:val="en-US" w:bidi="ru-RU"/>
        </w:rPr>
        <w:t> </w:t>
      </w:r>
      <w:r w:rsidRPr="00AF4984">
        <w:rPr>
          <w:rFonts w:ascii="Times New Roman" w:hAnsi="Times New Roman"/>
          <w:sz w:val="24"/>
          <w:szCs w:val="24"/>
          <w:lang w:bidi="ru-RU"/>
        </w:rPr>
        <w:t>I) ст. 6228; 2021, № 22, ст. 3690) и Федеральным закон</w:t>
      </w:r>
      <w:r w:rsidR="00DC0ABB">
        <w:rPr>
          <w:rFonts w:ascii="Times New Roman" w:hAnsi="Times New Roman"/>
          <w:sz w:val="24"/>
          <w:szCs w:val="24"/>
          <w:lang w:bidi="ru-RU"/>
        </w:rPr>
        <w:t>ом от 27 мая 1998 г. № 76-ФЗ «О</w:t>
      </w:r>
      <w:r w:rsidR="00DC0ABB">
        <w:rPr>
          <w:rFonts w:ascii="Times New Roman" w:hAnsi="Times New Roman"/>
          <w:sz w:val="24"/>
          <w:szCs w:val="24"/>
          <w:lang w:val="en-US" w:bidi="ru-RU"/>
        </w:rPr>
        <w:t> </w:t>
      </w:r>
      <w:r w:rsidRPr="00AF4984">
        <w:rPr>
          <w:rFonts w:ascii="Times New Roman" w:hAnsi="Times New Roman"/>
          <w:sz w:val="24"/>
          <w:szCs w:val="24"/>
          <w:lang w:bidi="ru-RU"/>
        </w:rPr>
        <w:t>статусе военнослужащих» (Собрание законода</w:t>
      </w:r>
      <w:r w:rsidRPr="00AF4984">
        <w:rPr>
          <w:rFonts w:ascii="Times New Roman" w:hAnsi="Times New Roman"/>
          <w:sz w:val="24"/>
          <w:szCs w:val="24"/>
          <w:lang w:bidi="ru-RU"/>
        </w:rPr>
        <w:softHyphen/>
        <w:t>тельства Российской Федерации, 1998, № 22, ст. 2331;</w:t>
      </w:r>
      <w:proofErr w:type="gramEnd"/>
      <w:r w:rsidRPr="00AF4984">
        <w:rPr>
          <w:rFonts w:ascii="Times New Roman" w:hAnsi="Times New Roman"/>
          <w:sz w:val="24"/>
          <w:szCs w:val="24"/>
          <w:lang w:bidi="ru-RU"/>
        </w:rPr>
        <w:t xml:space="preserve"> 2021, № 27 (ч. I), ст. 5100) (далее</w:t>
      </w:r>
      <w:r w:rsidR="004A0113">
        <w:rPr>
          <w:rFonts w:ascii="Times New Roman" w:hAnsi="Times New Roman"/>
          <w:sz w:val="24"/>
          <w:szCs w:val="24"/>
          <w:lang w:bidi="ru-RU"/>
        </w:rPr>
        <w:t xml:space="preserve"> - Федеральный закон № 76-ФЗ).</w:t>
      </w:r>
    </w:p>
    <w:p w:rsidR="005D2F58" w:rsidRPr="004A0113" w:rsidRDefault="005D2F58" w:rsidP="00DE14E6">
      <w:pPr>
        <w:pStyle w:val="21"/>
        <w:spacing w:line="204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"/>
        <w:gridCol w:w="9778"/>
      </w:tblGrid>
      <w:tr w:rsidR="0061186F" w:rsidRPr="00C95DB1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61186F" w:rsidRPr="00C95DB1" w:rsidRDefault="0061186F" w:rsidP="00C13604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C95D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7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186F" w:rsidRPr="00C13604" w:rsidRDefault="0061186F" w:rsidP="00C13604">
            <w:pPr>
              <w:spacing w:line="20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3604">
              <w:rPr>
                <w:rFonts w:ascii="Times New Roman" w:hAnsi="Times New Roman"/>
                <w:i/>
                <w:sz w:val="24"/>
                <w:szCs w:val="24"/>
              </w:rPr>
              <w:t>Министерство Обороны Российской Федерации</w:t>
            </w:r>
          </w:p>
        </w:tc>
      </w:tr>
      <w:tr w:rsidR="0061186F" w:rsidRPr="00C95DB1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61186F" w:rsidRPr="00C95DB1" w:rsidRDefault="0061186F" w:rsidP="00C13604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186F" w:rsidRPr="00C95DB1" w:rsidRDefault="0061186F" w:rsidP="00C13604">
            <w:pPr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95DB1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федерального органа исполнительной власти)</w:t>
            </w:r>
          </w:p>
        </w:tc>
      </w:tr>
    </w:tbl>
    <w:p w:rsidR="0061186F" w:rsidRPr="005D2F58" w:rsidRDefault="0061186F" w:rsidP="00C13604">
      <w:pPr>
        <w:pStyle w:val="a3"/>
        <w:spacing w:line="204" w:lineRule="auto"/>
        <w:jc w:val="both"/>
        <w:rPr>
          <w:szCs w:val="24"/>
        </w:rPr>
      </w:pPr>
      <w:r w:rsidRPr="00C95DB1">
        <w:rPr>
          <w:szCs w:val="24"/>
        </w:rPr>
        <w:t>обеспечивает соблюдение прав военнослужащего, заключившего настоящий контракт, и прав членов его семьи, включая получение льгот, гарантий и компенсаций, установленных законодательными и иными нормативными правовыми актами Российской Федерации, определяющими статус военнослужащих и порядок прохождения военной службы.</w:t>
      </w:r>
    </w:p>
    <w:p w:rsidR="00B86074" w:rsidRDefault="00B86074" w:rsidP="00C13604">
      <w:pPr>
        <w:pStyle w:val="a3"/>
        <w:spacing w:line="204" w:lineRule="auto"/>
        <w:ind w:firstLine="284"/>
        <w:jc w:val="both"/>
        <w:rPr>
          <w:szCs w:val="24"/>
        </w:rPr>
      </w:pPr>
      <w:r>
        <w:rPr>
          <w:szCs w:val="24"/>
        </w:rPr>
        <w:t>В том числе:</w:t>
      </w:r>
    </w:p>
    <w:p w:rsidR="00B86074" w:rsidRPr="00B86074" w:rsidRDefault="00B86074" w:rsidP="00C13604">
      <w:pPr>
        <w:pStyle w:val="a3"/>
        <w:spacing w:line="204" w:lineRule="auto"/>
        <w:ind w:firstLine="284"/>
        <w:jc w:val="both"/>
        <w:rPr>
          <w:szCs w:val="24"/>
          <w:lang w:bidi="ru-RU"/>
        </w:rPr>
      </w:pPr>
      <w:bookmarkStart w:id="8" w:name="bookmark10"/>
      <w:r w:rsidRPr="00B86074">
        <w:rPr>
          <w:szCs w:val="24"/>
          <w:lang w:bidi="ru-RU"/>
        </w:rPr>
        <w:t>а</w:t>
      </w:r>
      <w:bookmarkEnd w:id="8"/>
      <w:r w:rsidR="00572302">
        <w:rPr>
          <w:szCs w:val="24"/>
          <w:lang w:bidi="ru-RU"/>
        </w:rPr>
        <w:t xml:space="preserve">) </w:t>
      </w:r>
      <w:r w:rsidRPr="00B86074">
        <w:rPr>
          <w:szCs w:val="24"/>
          <w:lang w:bidi="ru-RU"/>
        </w:rPr>
        <w:t>организует проведение подготовки (переподготовки) военно</w:t>
      </w:r>
      <w:r w:rsidRPr="00B86074">
        <w:rPr>
          <w:szCs w:val="24"/>
          <w:lang w:bidi="ru-RU"/>
        </w:rPr>
        <w:softHyphen/>
        <w:t>служащего по военно-учетной специальности в соответствии с его служебным предназначением;</w:t>
      </w:r>
    </w:p>
    <w:p w:rsidR="00B86074" w:rsidRPr="00B86074" w:rsidRDefault="00B86074" w:rsidP="00C13604">
      <w:pPr>
        <w:pStyle w:val="a3"/>
        <w:spacing w:line="204" w:lineRule="auto"/>
        <w:ind w:firstLine="284"/>
        <w:jc w:val="both"/>
        <w:rPr>
          <w:szCs w:val="24"/>
          <w:lang w:bidi="ru-RU"/>
        </w:rPr>
      </w:pPr>
      <w:bookmarkStart w:id="9" w:name="bookmark11"/>
      <w:r w:rsidRPr="00B86074">
        <w:rPr>
          <w:szCs w:val="24"/>
          <w:lang w:bidi="ru-RU"/>
        </w:rPr>
        <w:t>б</w:t>
      </w:r>
      <w:bookmarkEnd w:id="9"/>
      <w:r w:rsidR="00B65651">
        <w:rPr>
          <w:szCs w:val="24"/>
          <w:lang w:bidi="ru-RU"/>
        </w:rPr>
        <w:t>) </w:t>
      </w:r>
      <w:r w:rsidRPr="00B86074">
        <w:rPr>
          <w:szCs w:val="24"/>
          <w:lang w:bidi="ru-RU"/>
        </w:rPr>
        <w:t>обеспечивает общую продолжительность еженедельного слу</w:t>
      </w:r>
      <w:r w:rsidRPr="00B86074">
        <w:rPr>
          <w:szCs w:val="24"/>
          <w:lang w:bidi="ru-RU"/>
        </w:rPr>
        <w:softHyphen/>
        <w:t>жебного времени военнослужащего, проходящего военную службу по контракту, не превышающую нормальную продолжительность еженедельного рабочего времени, установленную федеральными законами и иными нормативными правовыми актами Российской Федерации. Привлечение военнослужащих к исполнению обязанно</w:t>
      </w:r>
      <w:r w:rsidRPr="00B86074">
        <w:rPr>
          <w:szCs w:val="24"/>
          <w:lang w:bidi="ru-RU"/>
        </w:rPr>
        <w:softHyphen/>
        <w:t xml:space="preserve">стей военной службы сверх установленной продолжительности еженедельного служебного времени в иных случаях компенсируется отдыхом соответствующей продолжительности в другие дни недели. </w:t>
      </w:r>
      <w:proofErr w:type="gramStart"/>
      <w:r w:rsidRPr="00B86074">
        <w:rPr>
          <w:szCs w:val="24"/>
          <w:lang w:bidi="ru-RU"/>
        </w:rPr>
        <w:t>При невозможности предоставления указанной компенсации время исполнения обязанностей военной службы сверх установленной продолжительности еженедельного служебного времени суммируется и предоставляется военнослужащим в виде дополнительных суток отдыха, которые могут быть присоединены по желанию указанных военнослужащих к основному отпуску (с</w:t>
      </w:r>
      <w:r w:rsidR="00B65651">
        <w:rPr>
          <w:szCs w:val="24"/>
          <w:lang w:bidi="ru-RU"/>
        </w:rPr>
        <w:t>татья 11 Федерального зако</w:t>
      </w:r>
      <w:r w:rsidR="00B65651">
        <w:rPr>
          <w:szCs w:val="24"/>
          <w:lang w:bidi="ru-RU"/>
        </w:rPr>
        <w:softHyphen/>
        <w:t>на № </w:t>
      </w:r>
      <w:r w:rsidRPr="00B86074">
        <w:rPr>
          <w:szCs w:val="24"/>
          <w:lang w:bidi="ru-RU"/>
        </w:rPr>
        <w:t xml:space="preserve">76-ФЗ (Собрание законодательства Российской Федерации, 1998, № 22 </w:t>
      </w:r>
      <w:r w:rsidR="00283156">
        <w:rPr>
          <w:szCs w:val="24"/>
          <w:lang w:bidi="ru-RU"/>
        </w:rPr>
        <w:t>ст. 2331; 2021, № 27 </w:t>
      </w:r>
      <w:r w:rsidR="00B65651">
        <w:rPr>
          <w:szCs w:val="24"/>
          <w:lang w:bidi="ru-RU"/>
        </w:rPr>
        <w:t>(ч. </w:t>
      </w:r>
      <w:r w:rsidRPr="00B86074">
        <w:rPr>
          <w:szCs w:val="24"/>
          <w:lang w:bidi="ru-RU"/>
        </w:rPr>
        <w:t>I), ст. 5100);</w:t>
      </w:r>
      <w:proofErr w:type="gramEnd"/>
    </w:p>
    <w:p w:rsidR="00B86074" w:rsidRPr="00B86074" w:rsidRDefault="00B86074" w:rsidP="00C13604">
      <w:pPr>
        <w:pStyle w:val="a3"/>
        <w:spacing w:line="204" w:lineRule="auto"/>
        <w:ind w:firstLine="284"/>
        <w:jc w:val="both"/>
        <w:rPr>
          <w:szCs w:val="24"/>
          <w:lang w:bidi="ru-RU"/>
        </w:rPr>
      </w:pPr>
      <w:bookmarkStart w:id="10" w:name="bookmark12"/>
      <w:r w:rsidRPr="00B86074">
        <w:rPr>
          <w:szCs w:val="24"/>
          <w:lang w:bidi="ru-RU"/>
        </w:rPr>
        <w:t>в</w:t>
      </w:r>
      <w:bookmarkEnd w:id="10"/>
      <w:r w:rsidR="00283156">
        <w:rPr>
          <w:szCs w:val="24"/>
          <w:lang w:bidi="ru-RU"/>
        </w:rPr>
        <w:t xml:space="preserve">) </w:t>
      </w:r>
      <w:r w:rsidRPr="00B86074">
        <w:rPr>
          <w:szCs w:val="24"/>
          <w:lang w:bidi="ru-RU"/>
        </w:rPr>
        <w:t>обеспечивает предоставление военнослужащему в соответ</w:t>
      </w:r>
      <w:r w:rsidRPr="00B86074">
        <w:rPr>
          <w:szCs w:val="24"/>
          <w:lang w:bidi="ru-RU"/>
        </w:rPr>
        <w:softHyphen/>
        <w:t>ствии со статьей 11 Федерального закона № 76-ФЗ дополнительного</w:t>
      </w:r>
      <w:r>
        <w:rPr>
          <w:szCs w:val="24"/>
          <w:lang w:bidi="ru-RU"/>
        </w:rPr>
        <w:t xml:space="preserve"> </w:t>
      </w:r>
      <w:r w:rsidRPr="00B86074">
        <w:rPr>
          <w:szCs w:val="24"/>
          <w:lang w:bidi="ru-RU"/>
        </w:rPr>
        <w:t>времени отдыха или выплаты денежной компенсации за привлечение к мероприятиям, которые проводятся при необходимости без ограни</w:t>
      </w:r>
      <w:r w:rsidRPr="00B86074">
        <w:rPr>
          <w:szCs w:val="24"/>
          <w:lang w:bidi="ru-RU"/>
        </w:rPr>
        <w:softHyphen/>
        <w:t>чения общей продолжительности еженедельного служебного време</w:t>
      </w:r>
      <w:r w:rsidRPr="00B86074">
        <w:rPr>
          <w:szCs w:val="24"/>
          <w:lang w:bidi="ru-RU"/>
        </w:rPr>
        <w:softHyphen/>
        <w:t>ни;</w:t>
      </w:r>
    </w:p>
    <w:p w:rsidR="00B86074" w:rsidRPr="00B86074" w:rsidRDefault="00B86074" w:rsidP="00C13604">
      <w:pPr>
        <w:pStyle w:val="a3"/>
        <w:spacing w:line="204" w:lineRule="auto"/>
        <w:ind w:firstLine="284"/>
        <w:jc w:val="both"/>
        <w:rPr>
          <w:szCs w:val="24"/>
          <w:lang w:bidi="ru-RU"/>
        </w:rPr>
      </w:pPr>
      <w:bookmarkStart w:id="11" w:name="bookmark13"/>
      <w:r w:rsidRPr="00B86074">
        <w:rPr>
          <w:szCs w:val="24"/>
          <w:lang w:bidi="ru-RU"/>
        </w:rPr>
        <w:t>г</w:t>
      </w:r>
      <w:bookmarkEnd w:id="11"/>
      <w:r w:rsidR="00A06642">
        <w:rPr>
          <w:szCs w:val="24"/>
          <w:lang w:bidi="ru-RU"/>
        </w:rPr>
        <w:t>) </w:t>
      </w:r>
      <w:r w:rsidRPr="00B86074">
        <w:rPr>
          <w:szCs w:val="24"/>
          <w:lang w:bidi="ru-RU"/>
        </w:rPr>
        <w:t>обеспечивает защиту персональных данных, предоставленных военнослужащим, в соответствии с Федеральным законом № 152-ФЗ;</w:t>
      </w:r>
    </w:p>
    <w:p w:rsidR="00B86074" w:rsidRDefault="00B86074" w:rsidP="00C13604">
      <w:pPr>
        <w:pStyle w:val="a3"/>
        <w:spacing w:line="204" w:lineRule="auto"/>
        <w:ind w:firstLine="284"/>
        <w:jc w:val="both"/>
        <w:rPr>
          <w:szCs w:val="24"/>
          <w:lang w:bidi="ru-RU"/>
        </w:rPr>
      </w:pPr>
      <w:bookmarkStart w:id="12" w:name="bookmark14"/>
      <w:proofErr w:type="gramStart"/>
      <w:r w:rsidRPr="00B86074">
        <w:rPr>
          <w:szCs w:val="24"/>
          <w:lang w:bidi="ru-RU"/>
        </w:rPr>
        <w:t>д</w:t>
      </w:r>
      <w:bookmarkEnd w:id="12"/>
      <w:r w:rsidR="00A06642">
        <w:rPr>
          <w:szCs w:val="24"/>
          <w:lang w:bidi="ru-RU"/>
        </w:rPr>
        <w:t>) </w:t>
      </w:r>
      <w:r w:rsidRPr="00B86074">
        <w:rPr>
          <w:szCs w:val="24"/>
          <w:lang w:bidi="ru-RU"/>
        </w:rPr>
        <w:t>предоставляет военнослужащему жилые помещения специа</w:t>
      </w:r>
      <w:r w:rsidRPr="00B86074">
        <w:rPr>
          <w:szCs w:val="24"/>
          <w:lang w:bidi="ru-RU"/>
        </w:rPr>
        <w:softHyphen/>
        <w:t>лизированного жилищного фонда, а в случае отсутствия указанных жилых помещений ежемесячно выплачивает по желанию военнослу</w:t>
      </w:r>
      <w:r w:rsidRPr="00B86074">
        <w:rPr>
          <w:szCs w:val="24"/>
          <w:lang w:bidi="ru-RU"/>
        </w:rPr>
        <w:softHyphen/>
        <w:t>жащего денежную компенсацию за наем (поднаем) жилых помеще</w:t>
      </w:r>
      <w:r w:rsidRPr="00B86074">
        <w:rPr>
          <w:szCs w:val="24"/>
          <w:lang w:bidi="ru-RU"/>
        </w:rPr>
        <w:softHyphen/>
        <w:t>ний в порядке и размерах, предусмотренных постановлением Прави</w:t>
      </w:r>
      <w:r w:rsidRPr="00B86074">
        <w:rPr>
          <w:szCs w:val="24"/>
          <w:lang w:bidi="ru-RU"/>
        </w:rPr>
        <w:softHyphen/>
        <w:t>тель</w:t>
      </w:r>
      <w:r w:rsidR="0055064E">
        <w:rPr>
          <w:szCs w:val="24"/>
          <w:lang w:bidi="ru-RU"/>
        </w:rPr>
        <w:t>ства Российской Федерации от 31 </w:t>
      </w:r>
      <w:r w:rsidRPr="00B86074">
        <w:rPr>
          <w:szCs w:val="24"/>
          <w:lang w:bidi="ru-RU"/>
        </w:rPr>
        <w:t>декабря 2004 г. № 909 «О порядке выплаты денежной компенсации за наем (поднаем) жилых помещений военнослужащим - гражданам Российской Федерации, проходящим военную службу по</w:t>
      </w:r>
      <w:proofErr w:type="gramEnd"/>
      <w:r w:rsidRPr="00B86074">
        <w:rPr>
          <w:szCs w:val="24"/>
          <w:lang w:bidi="ru-RU"/>
        </w:rPr>
        <w:t xml:space="preserve"> контракту, гражданам Российской Федерации, уволенным с военной службы, и членам их семей» (Собрание законодательства Российской Федерации, 2005</w:t>
      </w:r>
      <w:r w:rsidR="0055064E">
        <w:rPr>
          <w:szCs w:val="24"/>
          <w:lang w:bidi="ru-RU"/>
        </w:rPr>
        <w:t xml:space="preserve">, № 2, ст. 165; </w:t>
      </w:r>
      <w:proofErr w:type="gramStart"/>
      <w:r w:rsidR="0055064E">
        <w:rPr>
          <w:szCs w:val="24"/>
          <w:lang w:bidi="ru-RU"/>
        </w:rPr>
        <w:t>2019, № 48, ст. </w:t>
      </w:r>
      <w:r w:rsidRPr="00B86074">
        <w:rPr>
          <w:szCs w:val="24"/>
          <w:lang w:bidi="ru-RU"/>
        </w:rPr>
        <w:t>6856) и приказом Министра обороны Российской Федерации от 27 мая 2016 г. № 303 «Об организации в Вооруженных Силах Российской Федерации выплаты денежной компенсации за наем (поднаем) жилых помещений» (зарегистрирован Министерством юстиции Российской Федерации 5 октября 2016 г., регистрационный № 43918);</w:t>
      </w:r>
      <w:proofErr w:type="gramEnd"/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6095"/>
      </w:tblGrid>
      <w:tr w:rsidR="00C13604" w:rsidRPr="00C95DB1" w:rsidTr="00A92BB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13604" w:rsidRDefault="00C13604" w:rsidP="00C13604">
            <w:pPr>
              <w:spacing w:line="204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3604" w:rsidRDefault="00C13604" w:rsidP="00C13604">
            <w:pPr>
              <w:spacing w:line="20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___________________________________________</w:t>
            </w:r>
          </w:p>
          <w:p w:rsidR="00C13604" w:rsidRPr="006A7DC9" w:rsidRDefault="00C13604" w:rsidP="00C13604">
            <w:pPr>
              <w:spacing w:line="20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Pr="00C95DB1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звание, </w:t>
            </w:r>
            <w:r w:rsidRPr="00C95D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подпись,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ФИО </w:t>
            </w:r>
            <w:r w:rsidRPr="00C95D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военнослужащего)</w:t>
            </w:r>
          </w:p>
          <w:p w:rsidR="00C13604" w:rsidRPr="00C95DB1" w:rsidRDefault="00C13604" w:rsidP="00C13604">
            <w:pPr>
              <w:tabs>
                <w:tab w:val="left" w:pos="4648"/>
              </w:tabs>
              <w:spacing w:line="204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DB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95DB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               </w:t>
            </w:r>
            <w:r w:rsidRPr="00C95DB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95DB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13604" w:rsidRPr="00C95DB1" w:rsidRDefault="00C13604" w:rsidP="00A92BBD">
            <w:pPr>
              <w:spacing w:line="204" w:lineRule="auto"/>
              <w:ind w:left="100" w:right="6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5C1104" w:rsidRDefault="005C1104" w:rsidP="00C13604">
      <w:pPr>
        <w:pStyle w:val="a3"/>
        <w:spacing w:line="204" w:lineRule="auto"/>
        <w:ind w:firstLine="284"/>
        <w:jc w:val="both"/>
        <w:rPr>
          <w:szCs w:val="24"/>
          <w:lang w:bidi="ru-RU"/>
        </w:rPr>
        <w:sectPr w:rsidR="005C1104" w:rsidSect="005C1104">
          <w:pgSz w:w="11906" w:h="16838" w:code="9"/>
          <w:pgMar w:top="709" w:right="1134" w:bottom="567" w:left="680" w:header="720" w:footer="720" w:gutter="0"/>
          <w:cols w:space="720"/>
        </w:sectPr>
      </w:pPr>
      <w:bookmarkStart w:id="13" w:name="bookmark15"/>
    </w:p>
    <w:p w:rsidR="00B86074" w:rsidRPr="00B86074" w:rsidRDefault="00B86074" w:rsidP="00C13604">
      <w:pPr>
        <w:pStyle w:val="a3"/>
        <w:spacing w:line="204" w:lineRule="auto"/>
        <w:ind w:firstLine="284"/>
        <w:jc w:val="both"/>
        <w:rPr>
          <w:szCs w:val="24"/>
          <w:lang w:bidi="ru-RU"/>
        </w:rPr>
      </w:pPr>
      <w:proofErr w:type="gramStart"/>
      <w:r w:rsidRPr="00B86074">
        <w:rPr>
          <w:szCs w:val="24"/>
          <w:lang w:bidi="ru-RU"/>
        </w:rPr>
        <w:lastRenderedPageBreak/>
        <w:t>е</w:t>
      </w:r>
      <w:bookmarkEnd w:id="13"/>
      <w:r w:rsidR="007C1FD6">
        <w:rPr>
          <w:szCs w:val="24"/>
          <w:lang w:bidi="ru-RU"/>
        </w:rPr>
        <w:t>) </w:t>
      </w:r>
      <w:r w:rsidRPr="00B86074">
        <w:rPr>
          <w:szCs w:val="24"/>
          <w:lang w:bidi="ru-RU"/>
        </w:rPr>
        <w:t>гарантирует военнослужащему обеспечение его жилым помещением в форме предоставления ему денежных средств на при</w:t>
      </w:r>
      <w:r w:rsidRPr="00B86074">
        <w:rPr>
          <w:szCs w:val="24"/>
          <w:lang w:bidi="ru-RU"/>
        </w:rPr>
        <w:softHyphen/>
        <w:t>обретение или строительство жилого помещения либо предоставле</w:t>
      </w:r>
      <w:r w:rsidRPr="00B86074">
        <w:rPr>
          <w:szCs w:val="24"/>
          <w:lang w:bidi="ru-RU"/>
        </w:rPr>
        <w:softHyphen/>
        <w:t>ния ему жилого помещения в порядке и на условиях, установленных Федеральным законом № 76-ФЗ, другими федеральными законами и иными нормативными правовыми актами Российской Федерации, за счет средств федерального бюджета (статья 15 Федерального закона № 76-ФЗ (Собрание законодательства Российской Федерации, 1998, № 22, ст</w:t>
      </w:r>
      <w:proofErr w:type="gramEnd"/>
      <w:r w:rsidRPr="00B86074">
        <w:rPr>
          <w:szCs w:val="24"/>
          <w:lang w:bidi="ru-RU"/>
        </w:rPr>
        <w:t>. 2331; 2020, № 31 (ч. I), ст. 5046);</w:t>
      </w:r>
    </w:p>
    <w:p w:rsidR="00B86074" w:rsidRPr="00B86074" w:rsidRDefault="00B86074" w:rsidP="00C13604">
      <w:pPr>
        <w:pStyle w:val="a3"/>
        <w:spacing w:line="204" w:lineRule="auto"/>
        <w:ind w:firstLine="284"/>
        <w:jc w:val="both"/>
        <w:rPr>
          <w:szCs w:val="24"/>
          <w:lang w:bidi="ru-RU"/>
        </w:rPr>
      </w:pPr>
      <w:bookmarkStart w:id="14" w:name="bookmark16"/>
      <w:r w:rsidRPr="00B86074">
        <w:rPr>
          <w:szCs w:val="24"/>
          <w:lang w:bidi="ru-RU"/>
        </w:rPr>
        <w:t>ж</w:t>
      </w:r>
      <w:bookmarkEnd w:id="14"/>
      <w:r w:rsidR="00847853">
        <w:rPr>
          <w:szCs w:val="24"/>
          <w:lang w:bidi="ru-RU"/>
        </w:rPr>
        <w:t xml:space="preserve">) </w:t>
      </w:r>
      <w:r w:rsidRPr="00B86074">
        <w:rPr>
          <w:szCs w:val="24"/>
          <w:lang w:bidi="ru-RU"/>
        </w:rPr>
        <w:t>организует оказание бесплатной медицинской помощи воен</w:t>
      </w:r>
      <w:r w:rsidRPr="00B86074">
        <w:rPr>
          <w:szCs w:val="24"/>
          <w:lang w:bidi="ru-RU"/>
        </w:rPr>
        <w:softHyphen/>
        <w:t>нослужащему;</w:t>
      </w:r>
    </w:p>
    <w:p w:rsidR="00B86074" w:rsidRPr="00B86074" w:rsidRDefault="00B86074" w:rsidP="00C13604">
      <w:pPr>
        <w:pStyle w:val="a3"/>
        <w:spacing w:line="204" w:lineRule="auto"/>
        <w:ind w:firstLine="284"/>
        <w:jc w:val="both"/>
        <w:rPr>
          <w:szCs w:val="24"/>
          <w:lang w:bidi="ru-RU"/>
        </w:rPr>
      </w:pPr>
      <w:bookmarkStart w:id="15" w:name="bookmark17"/>
      <w:r w:rsidRPr="00B86074">
        <w:rPr>
          <w:szCs w:val="24"/>
          <w:lang w:bidi="ru-RU"/>
        </w:rPr>
        <w:t>з</w:t>
      </w:r>
      <w:bookmarkEnd w:id="15"/>
      <w:r w:rsidR="00847853">
        <w:rPr>
          <w:szCs w:val="24"/>
          <w:lang w:bidi="ru-RU"/>
        </w:rPr>
        <w:t>) </w:t>
      </w:r>
      <w:r w:rsidRPr="00B86074">
        <w:rPr>
          <w:szCs w:val="24"/>
          <w:lang w:bidi="ru-RU"/>
        </w:rPr>
        <w:t>осуществляет обязательное государственное личное страхова</w:t>
      </w:r>
      <w:r w:rsidRPr="00B86074">
        <w:rPr>
          <w:szCs w:val="24"/>
          <w:lang w:bidi="ru-RU"/>
        </w:rPr>
        <w:softHyphen/>
        <w:t>ние за счет средств федерального бюджета (пункт 1 статьи 18 Феде</w:t>
      </w:r>
      <w:r w:rsidRPr="00B86074">
        <w:rPr>
          <w:szCs w:val="24"/>
          <w:lang w:bidi="ru-RU"/>
        </w:rPr>
        <w:softHyphen/>
        <w:t>рального закона № 76-ФЗ (Собрание законодательства Российской Федерации, 1998, № 22, ст. 2331; 2021, № 27 (ч. I), ст. 5100);</w:t>
      </w:r>
    </w:p>
    <w:p w:rsidR="00B86074" w:rsidRDefault="00B86074" w:rsidP="00C13604">
      <w:pPr>
        <w:pStyle w:val="a3"/>
        <w:spacing w:line="204" w:lineRule="auto"/>
        <w:ind w:firstLine="284"/>
        <w:jc w:val="both"/>
        <w:rPr>
          <w:szCs w:val="24"/>
          <w:lang w:bidi="ru-RU"/>
        </w:rPr>
      </w:pPr>
      <w:bookmarkStart w:id="16" w:name="bookmark18"/>
      <w:r w:rsidRPr="00B86074">
        <w:rPr>
          <w:szCs w:val="24"/>
          <w:lang w:bidi="ru-RU"/>
        </w:rPr>
        <w:t>и</w:t>
      </w:r>
      <w:bookmarkEnd w:id="16"/>
      <w:r w:rsidR="00847853">
        <w:rPr>
          <w:szCs w:val="24"/>
          <w:lang w:bidi="ru-RU"/>
        </w:rPr>
        <w:t xml:space="preserve">) </w:t>
      </w:r>
      <w:r w:rsidRPr="00B86074">
        <w:rPr>
          <w:szCs w:val="24"/>
          <w:lang w:bidi="ru-RU"/>
        </w:rPr>
        <w:t>обеспечивает реализацию права военнослужащего на образо</w:t>
      </w:r>
      <w:r w:rsidRPr="00B86074">
        <w:rPr>
          <w:szCs w:val="24"/>
          <w:lang w:bidi="ru-RU"/>
        </w:rPr>
        <w:softHyphen/>
        <w:t>вание (статья 19 Федерального за</w:t>
      </w:r>
      <w:r>
        <w:rPr>
          <w:szCs w:val="24"/>
          <w:lang w:bidi="ru-RU"/>
        </w:rPr>
        <w:t>кона № 76-ФЗ (Собрание законода</w:t>
      </w:r>
      <w:r w:rsidRPr="00B86074">
        <w:rPr>
          <w:szCs w:val="24"/>
          <w:lang w:bidi="ru-RU"/>
        </w:rPr>
        <w:t xml:space="preserve">тельства Российской Федерации, 1998, № 22, ст. 2331; 2014, № 23, </w:t>
      </w:r>
      <w:r>
        <w:rPr>
          <w:szCs w:val="24"/>
          <w:lang w:bidi="ru-RU"/>
        </w:rPr>
        <w:t>ст. 2930)</w:t>
      </w:r>
      <w:r w:rsidR="006B4594">
        <w:rPr>
          <w:szCs w:val="24"/>
          <w:lang w:bidi="ru-RU"/>
        </w:rPr>
        <w:t>:</w:t>
      </w:r>
    </w:p>
    <w:p w:rsidR="00B86074" w:rsidRPr="00B86074" w:rsidRDefault="00B86074" w:rsidP="00C13604">
      <w:pPr>
        <w:pStyle w:val="a3"/>
        <w:spacing w:line="204" w:lineRule="auto"/>
        <w:ind w:firstLine="284"/>
        <w:jc w:val="both"/>
        <w:rPr>
          <w:szCs w:val="24"/>
          <w:lang w:bidi="ru-RU"/>
        </w:rPr>
      </w:pPr>
      <w:r>
        <w:rPr>
          <w:szCs w:val="24"/>
          <w:lang w:bidi="ru-RU"/>
        </w:rPr>
        <w:t>на</w:t>
      </w:r>
      <w:r w:rsidRPr="00B86074">
        <w:rPr>
          <w:szCs w:val="24"/>
          <w:lang w:bidi="ru-RU"/>
        </w:rPr>
        <w:t xml:space="preserve"> обучение в военных профессиональных образовательных организациях и военных образовательных организациях высшего образования;</w:t>
      </w:r>
    </w:p>
    <w:p w:rsidR="00B86074" w:rsidRPr="00B86074" w:rsidRDefault="00B86074" w:rsidP="00C13604">
      <w:pPr>
        <w:pStyle w:val="a3"/>
        <w:spacing w:line="204" w:lineRule="auto"/>
        <w:ind w:firstLine="284"/>
        <w:jc w:val="both"/>
        <w:rPr>
          <w:szCs w:val="24"/>
          <w:lang w:bidi="ru-RU"/>
        </w:rPr>
      </w:pPr>
      <w:proofErr w:type="gramStart"/>
      <w:r w:rsidRPr="00B86074">
        <w:rPr>
          <w:szCs w:val="24"/>
          <w:lang w:bidi="ru-RU"/>
        </w:rPr>
        <w:t>на обучение по имеющим государственную аккредитацию обра</w:t>
      </w:r>
      <w:r w:rsidRPr="00B86074">
        <w:rPr>
          <w:szCs w:val="24"/>
          <w:lang w:bidi="ru-RU"/>
        </w:rPr>
        <w:softHyphen/>
        <w:t>зовательным программам среднего профессионального образования и высшего образования, а также на подготовительных отделениях федеральных государственных образовательных организаций высше</w:t>
      </w:r>
      <w:r w:rsidRPr="00B86074">
        <w:rPr>
          <w:szCs w:val="24"/>
          <w:lang w:bidi="ru-RU"/>
        </w:rPr>
        <w:softHyphen/>
        <w:t>го образования за счет средств федерального бюджета с освоением образовательных программ по очно-заочной или заочной форме обучения в порядке, определенном постановлением Правительства Российской Федерации от 3 ноября 2014 г. № 1155 «О порядке реали</w:t>
      </w:r>
      <w:r w:rsidRPr="00B86074">
        <w:rPr>
          <w:szCs w:val="24"/>
          <w:lang w:bidi="ru-RU"/>
        </w:rPr>
        <w:softHyphen/>
        <w:t>зации права военнослужащих, проходящих военную</w:t>
      </w:r>
      <w:proofErr w:type="gramEnd"/>
      <w:r w:rsidRPr="00B86074">
        <w:rPr>
          <w:szCs w:val="24"/>
          <w:lang w:bidi="ru-RU"/>
        </w:rPr>
        <w:t xml:space="preserve"> службу по кон</w:t>
      </w:r>
      <w:r w:rsidRPr="00B86074">
        <w:rPr>
          <w:szCs w:val="24"/>
          <w:lang w:bidi="ru-RU"/>
        </w:rPr>
        <w:softHyphen/>
        <w:t xml:space="preserve">тракту (за исключением офицеров), непрерывная продолжительность военной </w:t>
      </w:r>
      <w:proofErr w:type="gramStart"/>
      <w:r w:rsidRPr="00B86074">
        <w:rPr>
          <w:szCs w:val="24"/>
          <w:lang w:bidi="ru-RU"/>
        </w:rPr>
        <w:t>службы</w:t>
      </w:r>
      <w:proofErr w:type="gramEnd"/>
      <w:r w:rsidRPr="00B86074">
        <w:rPr>
          <w:szCs w:val="24"/>
          <w:lang w:bidi="ru-RU"/>
        </w:rPr>
        <w:t xml:space="preserve"> по контракт</w:t>
      </w:r>
      <w:r w:rsidR="006B4594">
        <w:rPr>
          <w:szCs w:val="24"/>
          <w:lang w:bidi="ru-RU"/>
        </w:rPr>
        <w:t>у которых составляет не менее 3 </w:t>
      </w:r>
      <w:r w:rsidRPr="00B86074">
        <w:rPr>
          <w:szCs w:val="24"/>
          <w:lang w:bidi="ru-RU"/>
        </w:rPr>
        <w:t>лет, на обучение по имеющим государственную аккредитацию образова</w:t>
      </w:r>
      <w:r w:rsidRPr="00B86074">
        <w:rPr>
          <w:szCs w:val="24"/>
          <w:lang w:bidi="ru-RU"/>
        </w:rPr>
        <w:softHyphen/>
        <w:t>тельным программам среднего профессионального образования и высшего образования, а также на подготовительных отделениях федеральных государственных образовательных организаций высше</w:t>
      </w:r>
      <w:r w:rsidRPr="00B86074">
        <w:rPr>
          <w:szCs w:val="24"/>
          <w:lang w:bidi="ru-RU"/>
        </w:rPr>
        <w:softHyphen/>
        <w:t xml:space="preserve">го образования за счет средств федерального бюджета с освоением образовательных программ по очно-заочной или заочной форме обучения» (Собрание законодательства </w:t>
      </w:r>
      <w:proofErr w:type="gramStart"/>
      <w:r w:rsidRPr="00B86074">
        <w:rPr>
          <w:szCs w:val="24"/>
          <w:lang w:bidi="ru-RU"/>
        </w:rPr>
        <w:t>Российской Федерации, 2014, № 45, ст. 6235; 2018, № 50, ст. 7755);</w:t>
      </w:r>
      <w:proofErr w:type="gramEnd"/>
    </w:p>
    <w:p w:rsidR="00B86074" w:rsidRPr="00B86074" w:rsidRDefault="00B86074" w:rsidP="00C13604">
      <w:pPr>
        <w:pStyle w:val="a3"/>
        <w:spacing w:line="204" w:lineRule="auto"/>
        <w:ind w:firstLine="284"/>
        <w:jc w:val="both"/>
        <w:rPr>
          <w:szCs w:val="24"/>
          <w:lang w:bidi="ru-RU"/>
        </w:rPr>
      </w:pPr>
      <w:proofErr w:type="gramStart"/>
      <w:r w:rsidRPr="00B86074">
        <w:rPr>
          <w:szCs w:val="24"/>
          <w:lang w:bidi="ru-RU"/>
        </w:rPr>
        <w:t>на прохождение профессиональной переподготовки по одной из гражданских специальностей без взимания платы за обучение и с сохранением обеспечения всеми видами довольствия в год уволь</w:t>
      </w:r>
      <w:r w:rsidRPr="00B86074">
        <w:rPr>
          <w:szCs w:val="24"/>
          <w:lang w:bidi="ru-RU"/>
        </w:rPr>
        <w:softHyphen/>
        <w:t>нения с военной службы по достижении предельного возраста пребы</w:t>
      </w:r>
      <w:r w:rsidRPr="00B86074">
        <w:rPr>
          <w:szCs w:val="24"/>
          <w:lang w:bidi="ru-RU"/>
        </w:rPr>
        <w:softHyphen/>
        <w:t>вания на военной службе, истечении срока военной службы, состоя</w:t>
      </w:r>
      <w:r w:rsidRPr="00B86074">
        <w:rPr>
          <w:szCs w:val="24"/>
          <w:lang w:bidi="ru-RU"/>
        </w:rPr>
        <w:softHyphen/>
        <w:t>нию здоровья или в связи с организационно-штатными мероприятия</w:t>
      </w:r>
      <w:r w:rsidRPr="00B86074">
        <w:rPr>
          <w:szCs w:val="24"/>
          <w:lang w:bidi="ru-RU"/>
        </w:rPr>
        <w:softHyphen/>
        <w:t>ми, в случае если общая продолжительность военной службы военно</w:t>
      </w:r>
      <w:r w:rsidRPr="00B86074">
        <w:rPr>
          <w:szCs w:val="24"/>
          <w:lang w:bidi="ru-RU"/>
        </w:rPr>
        <w:softHyphen/>
        <w:t>служащего, проходящего военную службу по контракту</w:t>
      </w:r>
      <w:proofErr w:type="gramEnd"/>
      <w:r w:rsidRPr="00B86074">
        <w:rPr>
          <w:szCs w:val="24"/>
          <w:lang w:bidi="ru-RU"/>
        </w:rPr>
        <w:t xml:space="preserve">, </w:t>
      </w:r>
      <w:proofErr w:type="gramStart"/>
      <w:r w:rsidRPr="00B86074">
        <w:rPr>
          <w:szCs w:val="24"/>
          <w:lang w:bidi="ru-RU"/>
        </w:rPr>
        <w:t>составляет пять лет и более (не считая времени обучения в военных профессио</w:t>
      </w:r>
      <w:r w:rsidRPr="00B86074">
        <w:rPr>
          <w:szCs w:val="24"/>
          <w:lang w:bidi="ru-RU"/>
        </w:rPr>
        <w:softHyphen/>
        <w:t>нальных образовательных организациях и военных образовательных организациях высшего образования) в порядке и на условиях, определенных приказом Министра обороны Российской Федерации от 15 мая 2021 г. № 270 «Об определении порядка и условий реализа</w:t>
      </w:r>
      <w:r w:rsidRPr="00B86074">
        <w:rPr>
          <w:szCs w:val="24"/>
          <w:lang w:bidi="ru-RU"/>
        </w:rPr>
        <w:softHyphen/>
        <w:t>ции военнослужащими Вооруженных Сил Российской Федерации, проходящими военную службу по контракту, права на профессио</w:t>
      </w:r>
      <w:r w:rsidRPr="00B86074">
        <w:rPr>
          <w:szCs w:val="24"/>
          <w:lang w:bidi="ru-RU"/>
        </w:rPr>
        <w:softHyphen/>
        <w:t>нальную переподготовку по одной из</w:t>
      </w:r>
      <w:proofErr w:type="gramEnd"/>
      <w:r w:rsidRPr="00B86074">
        <w:rPr>
          <w:szCs w:val="24"/>
          <w:lang w:bidi="ru-RU"/>
        </w:rPr>
        <w:t xml:space="preserve"> гражданских специальностей» (</w:t>
      </w:r>
      <w:proofErr w:type="gramStart"/>
      <w:r w:rsidRPr="00B86074">
        <w:rPr>
          <w:szCs w:val="24"/>
          <w:lang w:bidi="ru-RU"/>
        </w:rPr>
        <w:t>зарегистрирован</w:t>
      </w:r>
      <w:proofErr w:type="gramEnd"/>
      <w:r w:rsidRPr="00B86074">
        <w:rPr>
          <w:szCs w:val="24"/>
          <w:lang w:bidi="ru-RU"/>
        </w:rPr>
        <w:t xml:space="preserve"> Министерством юстиции Российской Федерации 18 июня 2021 г., регистрационный № 63930);</w:t>
      </w:r>
    </w:p>
    <w:p w:rsidR="00B86074" w:rsidRDefault="00B86074" w:rsidP="00C13604">
      <w:pPr>
        <w:pStyle w:val="a3"/>
        <w:spacing w:line="204" w:lineRule="auto"/>
        <w:ind w:firstLine="284"/>
        <w:jc w:val="both"/>
        <w:rPr>
          <w:szCs w:val="24"/>
          <w:lang w:bidi="ru-RU"/>
        </w:rPr>
      </w:pPr>
      <w:bookmarkStart w:id="17" w:name="bookmark19"/>
      <w:r w:rsidRPr="00B86074">
        <w:rPr>
          <w:szCs w:val="24"/>
          <w:lang w:bidi="ru-RU"/>
        </w:rPr>
        <w:t>к</w:t>
      </w:r>
      <w:bookmarkEnd w:id="17"/>
      <w:r w:rsidRPr="00B86074">
        <w:rPr>
          <w:szCs w:val="24"/>
          <w:lang w:bidi="ru-RU"/>
        </w:rPr>
        <w:t>)</w:t>
      </w:r>
      <w:r w:rsidR="00427CB0">
        <w:rPr>
          <w:szCs w:val="24"/>
          <w:lang w:bidi="ru-RU"/>
        </w:rPr>
        <w:t xml:space="preserve"> </w:t>
      </w:r>
      <w:r w:rsidRPr="00B86074">
        <w:rPr>
          <w:szCs w:val="24"/>
          <w:lang w:bidi="ru-RU"/>
        </w:rPr>
        <w:t>осуществляет продовольственное и вещевое обеспечение военнослужащего за счет средств федерального бюджета.</w:t>
      </w:r>
    </w:p>
    <w:p w:rsidR="003E0668" w:rsidRDefault="0061186F" w:rsidP="00C13604">
      <w:pPr>
        <w:spacing w:before="60" w:line="20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95DB1">
        <w:rPr>
          <w:rFonts w:ascii="Times New Roman" w:hAnsi="Times New Roman"/>
          <w:sz w:val="24"/>
          <w:szCs w:val="24"/>
        </w:rPr>
        <w:t>4. Настоящий контра</w:t>
      </w:r>
      <w:proofErr w:type="gramStart"/>
      <w:r w:rsidRPr="00C95DB1">
        <w:rPr>
          <w:rFonts w:ascii="Times New Roman" w:hAnsi="Times New Roman"/>
          <w:sz w:val="24"/>
          <w:szCs w:val="24"/>
        </w:rPr>
        <w:t>кт вст</w:t>
      </w:r>
      <w:proofErr w:type="gramEnd"/>
      <w:r w:rsidRPr="00C95DB1">
        <w:rPr>
          <w:rFonts w:ascii="Times New Roman" w:hAnsi="Times New Roman"/>
          <w:sz w:val="24"/>
          <w:szCs w:val="24"/>
        </w:rPr>
        <w:t xml:space="preserve">упает в силу со дня его подписания должностным лицом, составлен </w:t>
      </w:r>
      <w:r w:rsidR="00E5499A">
        <w:rPr>
          <w:rFonts w:ascii="Times New Roman" w:hAnsi="Times New Roman"/>
          <w:sz w:val="24"/>
          <w:szCs w:val="24"/>
        </w:rPr>
        <w:br/>
      </w:r>
      <w:r w:rsidRPr="00C95DB1">
        <w:rPr>
          <w:rFonts w:ascii="Times New Roman" w:hAnsi="Times New Roman"/>
          <w:sz w:val="24"/>
          <w:szCs w:val="24"/>
        </w:rPr>
        <w:t>в двух экземплярах.</w:t>
      </w:r>
    </w:p>
    <w:p w:rsidR="005D2F58" w:rsidRDefault="005D2F58" w:rsidP="00C13604">
      <w:pPr>
        <w:spacing w:before="60" w:line="204" w:lineRule="auto"/>
        <w:jc w:val="both"/>
        <w:rPr>
          <w:rFonts w:ascii="Times New Roman" w:hAnsi="Times New Roman"/>
          <w:sz w:val="24"/>
          <w:szCs w:val="24"/>
        </w:rPr>
      </w:pPr>
    </w:p>
    <w:p w:rsidR="0061186F" w:rsidRDefault="0061186F" w:rsidP="00C13604">
      <w:pPr>
        <w:spacing w:before="60" w:line="204" w:lineRule="auto"/>
        <w:jc w:val="both"/>
        <w:rPr>
          <w:rFonts w:ascii="Times New Roman" w:hAnsi="Times New Roman"/>
          <w:sz w:val="24"/>
          <w:szCs w:val="24"/>
        </w:rPr>
      </w:pPr>
      <w:r w:rsidRPr="00C95DB1">
        <w:rPr>
          <w:rFonts w:ascii="Times New Roman" w:hAnsi="Times New Roman"/>
          <w:sz w:val="24"/>
          <w:szCs w:val="24"/>
        </w:rPr>
        <w:t xml:space="preserve">5. Подписи сторон </w:t>
      </w:r>
    </w:p>
    <w:p w:rsidR="006A7DC9" w:rsidRPr="00C95DB1" w:rsidRDefault="006A7DC9" w:rsidP="00C13604">
      <w:pPr>
        <w:spacing w:before="60" w:line="204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6095"/>
      </w:tblGrid>
      <w:tr w:rsidR="0061186F" w:rsidRPr="00C95DB1" w:rsidTr="00AC247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B228D" w:rsidRDefault="00FB228D" w:rsidP="00C13604">
            <w:pPr>
              <w:spacing w:before="60" w:line="204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5EDE" w:rsidRDefault="00245EDE" w:rsidP="00C13604">
            <w:pPr>
              <w:spacing w:before="60" w:line="20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___________________________________________</w:t>
            </w:r>
          </w:p>
          <w:p w:rsidR="0061186F" w:rsidRPr="006A7DC9" w:rsidRDefault="00AC2475" w:rsidP="00C13604">
            <w:pPr>
              <w:spacing w:before="60" w:line="20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="006A7DC9" w:rsidRPr="00C95DB1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 w:rsidR="006A7DC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звание, </w:t>
            </w:r>
            <w:r w:rsidR="006A7DC9" w:rsidRPr="00C95D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подпись, </w:t>
            </w:r>
            <w:r w:rsidR="006A7DC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ФИО </w:t>
            </w:r>
            <w:r w:rsidR="006A7DC9" w:rsidRPr="00C95D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военнослужащего)</w:t>
            </w:r>
          </w:p>
          <w:p w:rsidR="0061186F" w:rsidRPr="00C95DB1" w:rsidRDefault="00B148A1" w:rsidP="00C13604">
            <w:pPr>
              <w:tabs>
                <w:tab w:val="left" w:pos="4648"/>
              </w:tabs>
              <w:spacing w:line="204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DB1">
              <w:rPr>
                <w:rFonts w:ascii="Times New Roman" w:hAnsi="Times New Roman"/>
                <w:sz w:val="24"/>
                <w:szCs w:val="24"/>
              </w:rPr>
              <w:t>«</w:t>
            </w:r>
            <w:r w:rsidR="004B3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B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</w:t>
            </w:r>
            <w:r w:rsidR="004B3BA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95DB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85B1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               </w:t>
            </w:r>
            <w:r w:rsidRPr="00C95DB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6128B7">
              <w:rPr>
                <w:rFonts w:ascii="Times New Roman" w:hAnsi="Times New Roman"/>
                <w:sz w:val="24"/>
                <w:szCs w:val="24"/>
              </w:rPr>
              <w:t>2</w:t>
            </w:r>
            <w:r w:rsidR="009456E9">
              <w:rPr>
                <w:rFonts w:ascii="Times New Roman" w:hAnsi="Times New Roman"/>
                <w:sz w:val="24"/>
                <w:szCs w:val="24"/>
              </w:rPr>
              <w:t>2</w:t>
            </w:r>
            <w:r w:rsidRPr="00C95DB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DC7F07" w:rsidRPr="00C95DB1">
              <w:rPr>
                <w:rFonts w:ascii="Times New Roman" w:hAnsi="Times New Roman"/>
                <w:sz w:val="24"/>
                <w:szCs w:val="24"/>
              </w:rPr>
              <w:t>.</w:t>
            </w:r>
            <w:r w:rsidR="0061186F" w:rsidRPr="00C95DB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1186F" w:rsidRPr="00C95DB1" w:rsidRDefault="0061186F" w:rsidP="00C13604">
            <w:pPr>
              <w:spacing w:line="204" w:lineRule="auto"/>
              <w:ind w:left="82"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60069" w:rsidRPr="00FB228D" w:rsidRDefault="00660069" w:rsidP="00C13604">
            <w:pPr>
              <w:spacing w:line="204" w:lineRule="auto"/>
              <w:ind w:left="100"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28D">
              <w:rPr>
                <w:rFonts w:ascii="Times New Roman" w:hAnsi="Times New Roman"/>
                <w:b/>
                <w:sz w:val="24"/>
                <w:szCs w:val="24"/>
              </w:rPr>
              <w:t xml:space="preserve">КОМАНДИР ВОЙСКОВОЙ ЧАСТИ </w:t>
            </w:r>
            <w:r w:rsidR="00C13604">
              <w:rPr>
                <w:rFonts w:ascii="Times New Roman" w:hAnsi="Times New Roman"/>
                <w:b/>
                <w:sz w:val="24"/>
                <w:szCs w:val="24"/>
              </w:rPr>
              <w:t>________</w:t>
            </w:r>
            <w:r w:rsidRPr="00FB22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60069" w:rsidRPr="00FB228D" w:rsidRDefault="00660069" w:rsidP="00C13604">
            <w:pPr>
              <w:spacing w:line="204" w:lineRule="auto"/>
              <w:ind w:left="100" w:right="11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0069" w:rsidRPr="00C13604" w:rsidRDefault="00C13604" w:rsidP="00C13604">
            <w:pPr>
              <w:pBdr>
                <w:bottom w:val="single" w:sz="6" w:space="1" w:color="auto"/>
              </w:pBdr>
              <w:spacing w:line="204" w:lineRule="auto"/>
              <w:ind w:left="100" w:right="-30"/>
              <w:jc w:val="right"/>
              <w:rPr>
                <w:rFonts w:ascii="Times New Roman" w:hAnsi="Times New Roman"/>
                <w:sz w:val="4"/>
                <w:szCs w:val="4"/>
              </w:rPr>
            </w:pPr>
            <w:r w:rsidRPr="00C13604">
              <w:rPr>
                <w:rFonts w:ascii="Times New Roman" w:hAnsi="Times New Roman"/>
                <w:sz w:val="4"/>
                <w:szCs w:val="4"/>
              </w:rPr>
              <w:t>.</w:t>
            </w:r>
          </w:p>
          <w:p w:rsidR="0061186F" w:rsidRPr="00C95DB1" w:rsidRDefault="0061186F" w:rsidP="00C13604">
            <w:pPr>
              <w:spacing w:line="204" w:lineRule="auto"/>
              <w:ind w:left="102" w:right="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95D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(должность, воинское звание, подпись, фамилия и инициалы должностного лица) </w:t>
            </w:r>
          </w:p>
          <w:p w:rsidR="0061186F" w:rsidRPr="00C95DB1" w:rsidRDefault="00185B1F" w:rsidP="00C13604">
            <w:pPr>
              <w:spacing w:line="204" w:lineRule="auto"/>
              <w:ind w:left="100" w:right="6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95DB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95DB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               </w:t>
            </w:r>
            <w:r w:rsidRPr="00C95DB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6128B7">
              <w:rPr>
                <w:rFonts w:ascii="Times New Roman" w:hAnsi="Times New Roman"/>
                <w:sz w:val="24"/>
                <w:szCs w:val="24"/>
              </w:rPr>
              <w:t>2</w:t>
            </w:r>
            <w:r w:rsidR="009456E9">
              <w:rPr>
                <w:rFonts w:ascii="Times New Roman" w:hAnsi="Times New Roman"/>
                <w:sz w:val="24"/>
                <w:szCs w:val="24"/>
              </w:rPr>
              <w:t>2</w:t>
            </w:r>
            <w:r w:rsidRPr="00C95DB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FB228D" w:rsidRDefault="00FB228D" w:rsidP="00C13604">
      <w:pPr>
        <w:tabs>
          <w:tab w:val="left" w:pos="10206"/>
        </w:tabs>
        <w:spacing w:line="204" w:lineRule="auto"/>
        <w:rPr>
          <w:rFonts w:ascii="Times New Roman" w:hAnsi="Times New Roman"/>
          <w:b/>
          <w:sz w:val="24"/>
          <w:szCs w:val="24"/>
        </w:rPr>
      </w:pPr>
    </w:p>
    <w:p w:rsidR="00CE3E56" w:rsidRPr="006A7DC9" w:rsidRDefault="00FE411C" w:rsidP="00C13604">
      <w:pPr>
        <w:tabs>
          <w:tab w:val="left" w:pos="10206"/>
        </w:tabs>
        <w:spacing w:line="204" w:lineRule="auto"/>
        <w:rPr>
          <w:rFonts w:ascii="Times New Roman" w:hAnsi="Times New Roman"/>
          <w:sz w:val="24"/>
          <w:szCs w:val="24"/>
          <w:u w:val="single"/>
        </w:rPr>
      </w:pPr>
      <w:r w:rsidRPr="00C95DB1">
        <w:rPr>
          <w:rFonts w:ascii="Times New Roman" w:hAnsi="Times New Roman"/>
          <w:b/>
          <w:vanish/>
          <w:sz w:val="24"/>
          <w:szCs w:val="24"/>
        </w:rPr>
        <w:t>6.</w:t>
      </w:r>
      <w:proofErr w:type="gramStart"/>
      <w:r w:rsidR="0061186F" w:rsidRPr="00C95DB1">
        <w:rPr>
          <w:rFonts w:ascii="Times New Roman" w:hAnsi="Times New Roman"/>
          <w:sz w:val="24"/>
          <w:szCs w:val="24"/>
        </w:rPr>
        <w:t>вступлении</w:t>
      </w:r>
      <w:proofErr w:type="gramEnd"/>
      <w:r w:rsidR="0061186F" w:rsidRPr="00C95DB1">
        <w:rPr>
          <w:rFonts w:ascii="Times New Roman" w:hAnsi="Times New Roman"/>
          <w:sz w:val="24"/>
          <w:szCs w:val="24"/>
        </w:rPr>
        <w:t xml:space="preserve"> в силу настоящего контракта объявлено приказом </w:t>
      </w:r>
      <w:r w:rsidR="00E5499A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="006A7DC9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FF44FD" w:rsidRPr="00C95DB1" w:rsidRDefault="00CE3E56" w:rsidP="00C13604">
      <w:pPr>
        <w:tabs>
          <w:tab w:val="left" w:pos="10206"/>
        </w:tabs>
        <w:spacing w:line="204" w:lineRule="auto"/>
        <w:rPr>
          <w:rFonts w:ascii="Times New Roman" w:hAnsi="Times New Roman"/>
          <w:sz w:val="24"/>
          <w:szCs w:val="24"/>
        </w:rPr>
      </w:pPr>
      <w:r w:rsidRPr="00C95DB1">
        <w:rPr>
          <w:rFonts w:ascii="Times New Roman" w:hAnsi="Times New Roman"/>
          <w:sz w:val="24"/>
          <w:szCs w:val="24"/>
          <w:u w:val="single"/>
        </w:rPr>
        <w:t>___</w:t>
      </w:r>
      <w:r w:rsidR="006A7DC9">
        <w:rPr>
          <w:rFonts w:ascii="Times New Roman" w:hAnsi="Times New Roman"/>
          <w:sz w:val="24"/>
          <w:szCs w:val="24"/>
          <w:u w:val="single"/>
        </w:rPr>
        <w:tab/>
      </w:r>
    </w:p>
    <w:p w:rsidR="0061186F" w:rsidRPr="00C95DB1" w:rsidRDefault="0061186F" w:rsidP="00C13604">
      <w:pPr>
        <w:pStyle w:val="Preformat"/>
        <w:spacing w:line="204" w:lineRule="auto"/>
        <w:jc w:val="center"/>
        <w:rPr>
          <w:rFonts w:ascii="Times New Roman" w:hAnsi="Times New Roman"/>
          <w:sz w:val="24"/>
          <w:szCs w:val="24"/>
        </w:rPr>
      </w:pPr>
      <w:r w:rsidRPr="00C95DB1">
        <w:rPr>
          <w:rFonts w:ascii="Times New Roman" w:hAnsi="Times New Roman"/>
          <w:sz w:val="24"/>
          <w:szCs w:val="24"/>
          <w:vertAlign w:val="superscript"/>
        </w:rPr>
        <w:t>(дата и номер приказа соответствующего должностного лица)</w:t>
      </w:r>
    </w:p>
    <w:p w:rsidR="0061186F" w:rsidRPr="00C95DB1" w:rsidRDefault="0061186F" w:rsidP="00C13604">
      <w:pPr>
        <w:tabs>
          <w:tab w:val="left" w:pos="10206"/>
        </w:tabs>
        <w:spacing w:line="204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5DB1">
        <w:rPr>
          <w:rFonts w:ascii="Times New Roman" w:hAnsi="Times New Roman"/>
          <w:sz w:val="24"/>
          <w:szCs w:val="24"/>
        </w:rPr>
        <w:t xml:space="preserve">Настоящий контракт прекратил свое действие </w:t>
      </w:r>
      <w:r w:rsidRPr="00C95DB1">
        <w:rPr>
          <w:rFonts w:ascii="Times New Roman" w:hAnsi="Times New Roman"/>
          <w:sz w:val="24"/>
          <w:szCs w:val="24"/>
          <w:u w:val="single"/>
        </w:rPr>
        <w:tab/>
      </w:r>
    </w:p>
    <w:p w:rsidR="0061186F" w:rsidRPr="00C95DB1" w:rsidRDefault="0061186F" w:rsidP="00C13604">
      <w:pPr>
        <w:tabs>
          <w:tab w:val="left" w:pos="10206"/>
        </w:tabs>
        <w:spacing w:line="204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C95DB1">
        <w:rPr>
          <w:rFonts w:ascii="Times New Roman" w:hAnsi="Times New Roman"/>
          <w:sz w:val="24"/>
          <w:szCs w:val="24"/>
          <w:vertAlign w:val="superscript"/>
        </w:rPr>
        <w:t>(дата прекращения действия контракта)</w:t>
      </w:r>
    </w:p>
    <w:p w:rsidR="0061186F" w:rsidRPr="00C95DB1" w:rsidRDefault="0061186F" w:rsidP="00C13604">
      <w:pPr>
        <w:tabs>
          <w:tab w:val="left" w:pos="10206"/>
        </w:tabs>
        <w:spacing w:line="204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5DB1"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 w:rsidRPr="00C95DB1">
        <w:rPr>
          <w:rFonts w:ascii="Times New Roman" w:hAnsi="Times New Roman"/>
          <w:sz w:val="24"/>
          <w:szCs w:val="24"/>
        </w:rPr>
        <w:t>с</w:t>
      </w:r>
      <w:proofErr w:type="gramEnd"/>
      <w:r w:rsidRPr="00C95DB1">
        <w:rPr>
          <w:rFonts w:ascii="Times New Roman" w:hAnsi="Times New Roman"/>
          <w:sz w:val="24"/>
          <w:szCs w:val="24"/>
          <w:u w:val="single"/>
        </w:rPr>
        <w:tab/>
      </w:r>
    </w:p>
    <w:p w:rsidR="0061186F" w:rsidRDefault="0061186F" w:rsidP="00C13604">
      <w:pPr>
        <w:tabs>
          <w:tab w:val="left" w:pos="10206"/>
        </w:tabs>
        <w:spacing w:line="204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95DB1">
        <w:rPr>
          <w:rFonts w:ascii="Times New Roman" w:hAnsi="Times New Roman"/>
          <w:sz w:val="24"/>
          <w:szCs w:val="24"/>
          <w:vertAlign w:val="superscript"/>
        </w:rPr>
        <w:t>(основание прекращения действия контракта в соответствии с законодательством Российской Федерации)</w:t>
      </w:r>
    </w:p>
    <w:p w:rsidR="00207BE7" w:rsidRPr="00207BE7" w:rsidRDefault="00207BE7" w:rsidP="00C13604">
      <w:pPr>
        <w:tabs>
          <w:tab w:val="left" w:pos="10206"/>
        </w:tabs>
        <w:spacing w:line="204" w:lineRule="auto"/>
        <w:jc w:val="center"/>
        <w:rPr>
          <w:rFonts w:ascii="Times New Roman" w:hAnsi="Times New Roman"/>
          <w:b/>
          <w:sz w:val="24"/>
          <w:szCs w:val="24"/>
        </w:rPr>
      </w:pPr>
      <w:r w:rsidRPr="00207BE7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207BE7" w:rsidRPr="00207BE7" w:rsidRDefault="00207BE7" w:rsidP="00C13604">
      <w:pPr>
        <w:tabs>
          <w:tab w:val="left" w:pos="10206"/>
        </w:tabs>
        <w:spacing w:line="20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контракту о прохождении военной службы</w:t>
      </w:r>
    </w:p>
    <w:p w:rsidR="00207BE7" w:rsidRDefault="00207BE7" w:rsidP="00C13604">
      <w:pPr>
        <w:tabs>
          <w:tab w:val="left" w:pos="10206"/>
        </w:tabs>
        <w:spacing w:line="204" w:lineRule="auto"/>
        <w:jc w:val="center"/>
        <w:rPr>
          <w:rFonts w:ascii="Times New Roman" w:hAnsi="Times New Roman"/>
          <w:sz w:val="24"/>
          <w:szCs w:val="24"/>
        </w:rPr>
      </w:pPr>
    </w:p>
    <w:p w:rsidR="00207BE7" w:rsidRDefault="00207BE7" w:rsidP="00207BE7">
      <w:pPr>
        <w:tabs>
          <w:tab w:val="left" w:pos="10206"/>
        </w:tabs>
        <w:spacing w:line="204" w:lineRule="auto"/>
        <w:jc w:val="both"/>
        <w:rPr>
          <w:rFonts w:ascii="Times New Roman" w:hAnsi="Times New Roman"/>
          <w:i/>
          <w:sz w:val="24"/>
          <w:szCs w:val="24"/>
        </w:rPr>
      </w:pPr>
      <w:r w:rsidRPr="00207BE7">
        <w:rPr>
          <w:rFonts w:ascii="Times New Roman" w:hAnsi="Times New Roman"/>
          <w:i/>
          <w:sz w:val="24"/>
          <w:szCs w:val="24"/>
        </w:rPr>
        <w:t>Памятка гражданину, поступающему на военную службу по контракту, о льготах, мерах социальной поддержки и социальных гарантиях, предоставляемых Курской областью военнослужащему и членам его семьи</w:t>
      </w:r>
    </w:p>
    <w:p w:rsidR="00207BE7" w:rsidRDefault="00207BE7" w:rsidP="00207BE7">
      <w:pPr>
        <w:tabs>
          <w:tab w:val="left" w:pos="10206"/>
        </w:tabs>
        <w:spacing w:line="204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07BE7" w:rsidRDefault="00207BE7" w:rsidP="00207BE7">
      <w:pPr>
        <w:tabs>
          <w:tab w:val="left" w:pos="10206"/>
        </w:tabs>
        <w:spacing w:line="204" w:lineRule="auto"/>
        <w:jc w:val="center"/>
        <w:rPr>
          <w:rFonts w:ascii="Times New Roman" w:hAnsi="Times New Roman"/>
          <w:b/>
          <w:sz w:val="24"/>
          <w:szCs w:val="24"/>
        </w:rPr>
      </w:pPr>
      <w:r w:rsidRPr="00207BE7">
        <w:rPr>
          <w:rFonts w:ascii="Times New Roman" w:hAnsi="Times New Roman"/>
          <w:b/>
          <w:sz w:val="24"/>
          <w:szCs w:val="24"/>
        </w:rPr>
        <w:t>Денежные выплаты</w:t>
      </w:r>
    </w:p>
    <w:p w:rsidR="00207BE7" w:rsidRDefault="00207BE7" w:rsidP="00207BE7">
      <w:pPr>
        <w:tabs>
          <w:tab w:val="left" w:pos="10206"/>
        </w:tabs>
        <w:spacing w:line="204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418"/>
        <w:gridCol w:w="2235"/>
        <w:gridCol w:w="1714"/>
        <w:gridCol w:w="1998"/>
      </w:tblGrid>
      <w:tr w:rsidR="00824D8B" w:rsidRPr="00824D8B" w:rsidTr="00824D8B">
        <w:tc>
          <w:tcPr>
            <w:tcW w:w="392" w:type="dxa"/>
            <w:vAlign w:val="center"/>
          </w:tcPr>
          <w:p w:rsidR="00207BE7" w:rsidRPr="00824D8B" w:rsidRDefault="00824D8B" w:rsidP="00824D8B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 w:rsidRPr="00824D8B">
              <w:rPr>
                <w:rFonts w:ascii="Times New Roman" w:hAnsi="Times New Roman"/>
                <w:szCs w:val="24"/>
              </w:rPr>
              <w:t>№</w:t>
            </w:r>
            <w:proofErr w:type="spellStart"/>
            <w:r w:rsidRPr="00824D8B">
              <w:rPr>
                <w:rFonts w:ascii="Times New Roman" w:hAnsi="Times New Roman"/>
                <w:szCs w:val="24"/>
              </w:rPr>
              <w:t>пп</w:t>
            </w:r>
            <w:proofErr w:type="spellEnd"/>
          </w:p>
        </w:tc>
        <w:tc>
          <w:tcPr>
            <w:tcW w:w="2551" w:type="dxa"/>
            <w:vAlign w:val="center"/>
          </w:tcPr>
          <w:p w:rsidR="00824D8B" w:rsidRPr="00824D8B" w:rsidRDefault="00824D8B" w:rsidP="00824D8B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 w:rsidRPr="00824D8B">
              <w:rPr>
                <w:rFonts w:ascii="Times New Roman" w:hAnsi="Times New Roman"/>
                <w:szCs w:val="24"/>
              </w:rPr>
              <w:t>Размер выплаты (</w:t>
            </w:r>
            <w:proofErr w:type="spellStart"/>
            <w:r w:rsidRPr="00824D8B">
              <w:rPr>
                <w:rFonts w:ascii="Times New Roman" w:hAnsi="Times New Roman"/>
                <w:szCs w:val="24"/>
              </w:rPr>
              <w:t>руб</w:t>
            </w:r>
            <w:proofErr w:type="spellEnd"/>
            <w:r w:rsidRPr="00824D8B">
              <w:rPr>
                <w:rFonts w:ascii="Times New Roman" w:hAnsi="Times New Roman"/>
                <w:szCs w:val="24"/>
              </w:rPr>
              <w:t>)</w:t>
            </w:r>
          </w:p>
          <w:p w:rsidR="00207BE7" w:rsidRPr="00824D8B" w:rsidRDefault="00824D8B" w:rsidP="00824D8B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 w:rsidRPr="00824D8B">
              <w:rPr>
                <w:rFonts w:ascii="Times New Roman" w:hAnsi="Times New Roman"/>
                <w:szCs w:val="24"/>
              </w:rPr>
              <w:t>и ее периодичность</w:t>
            </w:r>
          </w:p>
        </w:tc>
        <w:tc>
          <w:tcPr>
            <w:tcW w:w="1418" w:type="dxa"/>
            <w:vAlign w:val="center"/>
          </w:tcPr>
          <w:p w:rsidR="00207BE7" w:rsidRPr="00824D8B" w:rsidRDefault="00824D8B" w:rsidP="00824D8B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 w:rsidRPr="00824D8B">
              <w:rPr>
                <w:rFonts w:ascii="Times New Roman" w:hAnsi="Times New Roman"/>
                <w:szCs w:val="24"/>
              </w:rPr>
              <w:t>Получатель</w:t>
            </w:r>
          </w:p>
        </w:tc>
        <w:tc>
          <w:tcPr>
            <w:tcW w:w="2235" w:type="dxa"/>
            <w:vAlign w:val="center"/>
          </w:tcPr>
          <w:p w:rsidR="00207BE7" w:rsidRPr="00824D8B" w:rsidRDefault="00824D8B" w:rsidP="00824D8B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 w:rsidRPr="00824D8B">
              <w:rPr>
                <w:rFonts w:ascii="Times New Roman" w:hAnsi="Times New Roman"/>
                <w:szCs w:val="24"/>
              </w:rPr>
              <w:t>Условия и порядок выплаты</w:t>
            </w:r>
          </w:p>
        </w:tc>
        <w:tc>
          <w:tcPr>
            <w:tcW w:w="1714" w:type="dxa"/>
            <w:vAlign w:val="center"/>
          </w:tcPr>
          <w:p w:rsidR="00207BE7" w:rsidRPr="00824D8B" w:rsidRDefault="00824D8B" w:rsidP="00824D8B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 w:rsidRPr="00824D8B">
              <w:rPr>
                <w:rFonts w:ascii="Times New Roman" w:hAnsi="Times New Roman"/>
                <w:szCs w:val="24"/>
              </w:rPr>
              <w:t>Контактная информация должностного лица ответственного за предоставление выплаты</w:t>
            </w:r>
          </w:p>
        </w:tc>
        <w:tc>
          <w:tcPr>
            <w:tcW w:w="1998" w:type="dxa"/>
            <w:vAlign w:val="center"/>
          </w:tcPr>
          <w:p w:rsidR="00207BE7" w:rsidRPr="00824D8B" w:rsidRDefault="00824D8B" w:rsidP="00824D8B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 w:rsidRPr="00824D8B">
              <w:rPr>
                <w:rFonts w:ascii="Times New Roman" w:hAnsi="Times New Roman"/>
                <w:szCs w:val="24"/>
              </w:rPr>
              <w:t>Реквизиты нормативного правового акта, устанавливающего выплату</w:t>
            </w:r>
          </w:p>
        </w:tc>
      </w:tr>
      <w:tr w:rsidR="00F02B1A" w:rsidRPr="00824D8B" w:rsidTr="00F02B1A">
        <w:tc>
          <w:tcPr>
            <w:tcW w:w="392" w:type="dxa"/>
            <w:vAlign w:val="center"/>
          </w:tcPr>
          <w:p w:rsidR="00F02B1A" w:rsidRPr="00824D8B" w:rsidRDefault="00F02B1A" w:rsidP="00F02B1A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 w:rsidRPr="00824D8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F02B1A" w:rsidRPr="00824D8B" w:rsidRDefault="00F02B1A" w:rsidP="00F02B1A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100 000 руб. единовременно</w:t>
            </w:r>
          </w:p>
        </w:tc>
        <w:tc>
          <w:tcPr>
            <w:tcW w:w="1418" w:type="dxa"/>
            <w:vAlign w:val="center"/>
          </w:tcPr>
          <w:p w:rsidR="00F02B1A" w:rsidRPr="00824D8B" w:rsidRDefault="00F02B1A" w:rsidP="00F02B1A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военнослужащий</w:t>
            </w:r>
          </w:p>
        </w:tc>
        <w:tc>
          <w:tcPr>
            <w:tcW w:w="2235" w:type="dxa"/>
            <w:vAlign w:val="center"/>
          </w:tcPr>
          <w:p w:rsidR="00F02B1A" w:rsidRPr="00824D8B" w:rsidRDefault="00F02B1A" w:rsidP="00F02B1A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Выплата осуществляется в обязательном порядке на основании списков пункта отбора, но не ранее истечения двух месяцев со дня прохождения службы по контракту</w:t>
            </w:r>
          </w:p>
        </w:tc>
        <w:tc>
          <w:tcPr>
            <w:tcW w:w="1714" w:type="dxa"/>
            <w:vAlign w:val="center"/>
          </w:tcPr>
          <w:p w:rsidR="00F02B1A" w:rsidRDefault="00F02B1A" w:rsidP="00F02B1A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Г. Курск, ул. </w:t>
            </w:r>
            <w:proofErr w:type="spellStart"/>
            <w:r>
              <w:rPr>
                <w:rFonts w:ascii="Times New Roman" w:hAnsi="Times New Roman"/>
                <w:szCs w:val="24"/>
              </w:rPr>
              <w:t>Моковская</w:t>
            </w:r>
            <w:proofErr w:type="spellEnd"/>
            <w:r>
              <w:rPr>
                <w:rFonts w:ascii="Times New Roman" w:hAnsi="Times New Roman"/>
                <w:szCs w:val="24"/>
              </w:rPr>
              <w:t>, д. 2-г</w:t>
            </w:r>
          </w:p>
          <w:p w:rsidR="00F02B1A" w:rsidRDefault="00F02B1A" w:rsidP="00F02B1A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8-4712-35-17-59</w:t>
            </w:r>
          </w:p>
          <w:p w:rsidR="00F02B1A" w:rsidRPr="00824D8B" w:rsidRDefault="00F02B1A" w:rsidP="00F02B1A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Пастухова Марина Анатольевна</w:t>
            </w:r>
          </w:p>
        </w:tc>
        <w:tc>
          <w:tcPr>
            <w:tcW w:w="1998" w:type="dxa"/>
            <w:vAlign w:val="center"/>
          </w:tcPr>
          <w:p w:rsidR="00F02B1A" w:rsidRDefault="00F02B1A" w:rsidP="00F02B1A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Постановление Администрации Курской области</w:t>
            </w:r>
          </w:p>
          <w:p w:rsidR="00F02B1A" w:rsidRDefault="00F02B1A" w:rsidP="00F02B1A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 </w:t>
            </w:r>
            <w:r>
              <w:rPr>
                <w:rFonts w:ascii="Times New Roman" w:hAnsi="Times New Roman"/>
                <w:szCs w:val="24"/>
              </w:rPr>
              <w:t>29ю07.2022</w:t>
            </w:r>
          </w:p>
          <w:p w:rsidR="00F02B1A" w:rsidRPr="00824D8B" w:rsidRDefault="00F02B1A" w:rsidP="00F02B1A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840</w:t>
            </w:r>
            <w:r>
              <w:rPr>
                <w:rFonts w:ascii="Times New Roman" w:hAnsi="Times New Roman"/>
                <w:szCs w:val="24"/>
              </w:rPr>
              <w:t>-па</w:t>
            </w:r>
          </w:p>
        </w:tc>
      </w:tr>
      <w:tr w:rsidR="00F02B1A" w:rsidRPr="00824D8B" w:rsidTr="00F02B1A">
        <w:tc>
          <w:tcPr>
            <w:tcW w:w="392" w:type="dxa"/>
            <w:vAlign w:val="center"/>
          </w:tcPr>
          <w:p w:rsidR="00F02B1A" w:rsidRPr="00824D8B" w:rsidRDefault="00F02B1A" w:rsidP="00F02B1A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F02B1A" w:rsidRDefault="00F02B1A" w:rsidP="00F02B1A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500 000 руб.</w:t>
            </w:r>
          </w:p>
          <w:p w:rsidR="00F02B1A" w:rsidRPr="00824D8B" w:rsidRDefault="00F02B1A" w:rsidP="00F02B1A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случае получения увечья (ранения, контузии, травмы)</w:t>
            </w:r>
          </w:p>
        </w:tc>
        <w:tc>
          <w:tcPr>
            <w:tcW w:w="1418" w:type="dxa"/>
            <w:vAlign w:val="center"/>
          </w:tcPr>
          <w:p w:rsidR="00F02B1A" w:rsidRPr="00824D8B" w:rsidRDefault="00F02B1A" w:rsidP="00F02B1A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военнослужащий</w:t>
            </w:r>
          </w:p>
        </w:tc>
        <w:tc>
          <w:tcPr>
            <w:tcW w:w="2235" w:type="dxa"/>
            <w:vAlign w:val="center"/>
          </w:tcPr>
          <w:p w:rsidR="00F02B1A" w:rsidRPr="00824D8B" w:rsidRDefault="00F02B1A" w:rsidP="00F02B1A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Выплачивается путем подачи заявления в орган социальной защиты населения по месту жительства</w:t>
            </w:r>
          </w:p>
        </w:tc>
        <w:tc>
          <w:tcPr>
            <w:tcW w:w="1714" w:type="dxa"/>
            <w:vAlign w:val="center"/>
          </w:tcPr>
          <w:p w:rsidR="00F02B1A" w:rsidRDefault="00F02B1A" w:rsidP="00B46F84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Г. Курск, ул. </w:t>
            </w:r>
            <w:proofErr w:type="spellStart"/>
            <w:r>
              <w:rPr>
                <w:rFonts w:ascii="Times New Roman" w:hAnsi="Times New Roman"/>
                <w:szCs w:val="24"/>
              </w:rPr>
              <w:t>Моковская</w:t>
            </w:r>
            <w:proofErr w:type="spellEnd"/>
            <w:r>
              <w:rPr>
                <w:rFonts w:ascii="Times New Roman" w:hAnsi="Times New Roman"/>
                <w:szCs w:val="24"/>
              </w:rPr>
              <w:t>, д. 2-г</w:t>
            </w:r>
          </w:p>
          <w:p w:rsidR="00F02B1A" w:rsidRDefault="00F02B1A" w:rsidP="00B46F84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8-4712-35-17-59</w:t>
            </w:r>
          </w:p>
          <w:p w:rsidR="00F02B1A" w:rsidRPr="00824D8B" w:rsidRDefault="00F02B1A" w:rsidP="00B46F84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Пастухова Марина Анатольевна</w:t>
            </w:r>
          </w:p>
        </w:tc>
        <w:tc>
          <w:tcPr>
            <w:tcW w:w="1998" w:type="dxa"/>
            <w:vAlign w:val="center"/>
          </w:tcPr>
          <w:p w:rsidR="00F02B1A" w:rsidRDefault="00F02B1A" w:rsidP="00F02B1A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Постановление Администрации Курской области</w:t>
            </w:r>
          </w:p>
          <w:p w:rsidR="00F02B1A" w:rsidRDefault="00F02B1A" w:rsidP="00F02B1A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 04.10.2022</w:t>
            </w:r>
          </w:p>
          <w:p w:rsidR="00F02B1A" w:rsidRPr="00824D8B" w:rsidRDefault="00F02B1A" w:rsidP="00F02B1A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1095-па</w:t>
            </w:r>
          </w:p>
        </w:tc>
      </w:tr>
      <w:tr w:rsidR="00F02B1A" w:rsidRPr="00824D8B" w:rsidTr="002A19EB">
        <w:tc>
          <w:tcPr>
            <w:tcW w:w="392" w:type="dxa"/>
          </w:tcPr>
          <w:p w:rsidR="00F02B1A" w:rsidRPr="00824D8B" w:rsidRDefault="00F02B1A" w:rsidP="00207BE7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F02B1A" w:rsidRDefault="00F02B1A" w:rsidP="00B46F84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1 0</w:t>
            </w:r>
            <w:r>
              <w:rPr>
                <w:rFonts w:ascii="Times New Roman" w:hAnsi="Times New Roman"/>
                <w:szCs w:val="24"/>
              </w:rPr>
              <w:t>00 000 руб.</w:t>
            </w:r>
          </w:p>
          <w:p w:rsidR="00F02B1A" w:rsidRPr="00824D8B" w:rsidRDefault="00F02B1A" w:rsidP="00B46F84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Погибшим (умершим</w:t>
            </w:r>
            <w:proofErr w:type="gramStart"/>
            <w:r>
              <w:rPr>
                <w:rFonts w:ascii="Times New Roman" w:hAnsi="Times New Roman"/>
                <w:szCs w:val="24"/>
              </w:rPr>
              <w:t>)п</w:t>
            </w:r>
            <w:proofErr w:type="gramEnd"/>
            <w:r>
              <w:rPr>
                <w:rFonts w:ascii="Times New Roman" w:hAnsi="Times New Roman"/>
                <w:szCs w:val="24"/>
              </w:rPr>
              <w:t>ри исполнении обязанностей военной службы</w:t>
            </w:r>
          </w:p>
        </w:tc>
        <w:tc>
          <w:tcPr>
            <w:tcW w:w="1418" w:type="dxa"/>
          </w:tcPr>
          <w:p w:rsidR="00F02B1A" w:rsidRPr="00824D8B" w:rsidRDefault="00F02B1A" w:rsidP="00207BE7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Члены семьи военнослужащего</w:t>
            </w:r>
          </w:p>
        </w:tc>
        <w:tc>
          <w:tcPr>
            <w:tcW w:w="2235" w:type="dxa"/>
          </w:tcPr>
          <w:p w:rsidR="00F02B1A" w:rsidRPr="00824D8B" w:rsidRDefault="00F02B1A" w:rsidP="00207BE7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Выплата членам семьи военнослужащего осуществляется в равных долях </w:t>
            </w:r>
            <w:r>
              <w:rPr>
                <w:rFonts w:ascii="Times New Roman" w:hAnsi="Times New Roman"/>
                <w:szCs w:val="24"/>
              </w:rPr>
              <w:t>путем подачи заявления в орган социальной защиты населения по месту жительства</w:t>
            </w:r>
          </w:p>
        </w:tc>
        <w:tc>
          <w:tcPr>
            <w:tcW w:w="1714" w:type="dxa"/>
            <w:vAlign w:val="center"/>
          </w:tcPr>
          <w:p w:rsidR="00F02B1A" w:rsidRDefault="00F02B1A" w:rsidP="00B46F84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Г. Курск, ул. </w:t>
            </w:r>
            <w:proofErr w:type="spellStart"/>
            <w:r>
              <w:rPr>
                <w:rFonts w:ascii="Times New Roman" w:hAnsi="Times New Roman"/>
                <w:szCs w:val="24"/>
              </w:rPr>
              <w:t>Моковская</w:t>
            </w:r>
            <w:proofErr w:type="spellEnd"/>
            <w:r>
              <w:rPr>
                <w:rFonts w:ascii="Times New Roman" w:hAnsi="Times New Roman"/>
                <w:szCs w:val="24"/>
              </w:rPr>
              <w:t>, д. 2-г</w:t>
            </w:r>
          </w:p>
          <w:p w:rsidR="00F02B1A" w:rsidRDefault="00F02B1A" w:rsidP="00B46F84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8-4712-35-17-59</w:t>
            </w:r>
          </w:p>
          <w:p w:rsidR="00F02B1A" w:rsidRPr="00824D8B" w:rsidRDefault="00F02B1A" w:rsidP="00B46F84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Пастухова Марина Анатольевна</w:t>
            </w:r>
          </w:p>
        </w:tc>
        <w:tc>
          <w:tcPr>
            <w:tcW w:w="1998" w:type="dxa"/>
            <w:vAlign w:val="center"/>
          </w:tcPr>
          <w:p w:rsidR="00F02B1A" w:rsidRDefault="00F02B1A" w:rsidP="00B46F84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Постановление Администрации Курской области</w:t>
            </w:r>
          </w:p>
          <w:p w:rsidR="00F02B1A" w:rsidRDefault="00F02B1A" w:rsidP="00B46F84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 04.10.2022</w:t>
            </w:r>
          </w:p>
          <w:p w:rsidR="00F02B1A" w:rsidRPr="00824D8B" w:rsidRDefault="00F02B1A" w:rsidP="00B46F84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1095-па</w:t>
            </w:r>
          </w:p>
        </w:tc>
      </w:tr>
    </w:tbl>
    <w:p w:rsidR="00207BE7" w:rsidRDefault="00207BE7" w:rsidP="00207BE7">
      <w:pPr>
        <w:tabs>
          <w:tab w:val="left" w:pos="10206"/>
        </w:tabs>
        <w:spacing w:line="20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7BE7" w:rsidRDefault="00207BE7" w:rsidP="00207BE7">
      <w:pPr>
        <w:tabs>
          <w:tab w:val="left" w:pos="10206"/>
        </w:tabs>
        <w:spacing w:line="20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Льготы, меры социальной поддержки и социальные гарантии</w:t>
      </w:r>
    </w:p>
    <w:p w:rsidR="00207BE7" w:rsidRDefault="00207BE7" w:rsidP="00207BE7">
      <w:pPr>
        <w:tabs>
          <w:tab w:val="left" w:pos="10206"/>
        </w:tabs>
        <w:spacing w:line="204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891"/>
        <w:gridCol w:w="1611"/>
        <w:gridCol w:w="1703"/>
        <w:gridCol w:w="1713"/>
        <w:gridCol w:w="1998"/>
      </w:tblGrid>
      <w:tr w:rsidR="00824D8B" w:rsidRPr="00824D8B" w:rsidTr="00824D8B">
        <w:tc>
          <w:tcPr>
            <w:tcW w:w="392" w:type="dxa"/>
            <w:vAlign w:val="center"/>
          </w:tcPr>
          <w:p w:rsidR="00824D8B" w:rsidRPr="00824D8B" w:rsidRDefault="00824D8B" w:rsidP="00B46F84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 w:rsidRPr="00824D8B">
              <w:rPr>
                <w:rFonts w:ascii="Times New Roman" w:hAnsi="Times New Roman"/>
                <w:szCs w:val="24"/>
              </w:rPr>
              <w:t>№</w:t>
            </w:r>
            <w:proofErr w:type="spellStart"/>
            <w:r w:rsidRPr="00824D8B">
              <w:rPr>
                <w:rFonts w:ascii="Times New Roman" w:hAnsi="Times New Roman"/>
                <w:szCs w:val="24"/>
              </w:rPr>
              <w:t>пп</w:t>
            </w:r>
            <w:proofErr w:type="spellEnd"/>
          </w:p>
        </w:tc>
        <w:tc>
          <w:tcPr>
            <w:tcW w:w="2891" w:type="dxa"/>
            <w:vAlign w:val="center"/>
          </w:tcPr>
          <w:p w:rsidR="00824D8B" w:rsidRPr="00824D8B" w:rsidRDefault="00824D8B" w:rsidP="00B46F84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 w:rsidRPr="00824D8B">
              <w:rPr>
                <w:rFonts w:ascii="Times New Roman" w:hAnsi="Times New Roman"/>
                <w:szCs w:val="24"/>
              </w:rPr>
              <w:t>Вид льготы</w:t>
            </w:r>
          </w:p>
        </w:tc>
        <w:tc>
          <w:tcPr>
            <w:tcW w:w="1611" w:type="dxa"/>
            <w:vAlign w:val="center"/>
          </w:tcPr>
          <w:p w:rsidR="00824D8B" w:rsidRPr="00824D8B" w:rsidRDefault="00824D8B" w:rsidP="00B46F84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 w:rsidRPr="00824D8B">
              <w:rPr>
                <w:rFonts w:ascii="Times New Roman" w:hAnsi="Times New Roman"/>
                <w:szCs w:val="24"/>
              </w:rPr>
              <w:t>Получатель</w:t>
            </w:r>
          </w:p>
        </w:tc>
        <w:tc>
          <w:tcPr>
            <w:tcW w:w="1703" w:type="dxa"/>
            <w:vAlign w:val="center"/>
          </w:tcPr>
          <w:p w:rsidR="00824D8B" w:rsidRPr="00824D8B" w:rsidRDefault="00824D8B" w:rsidP="00824D8B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 w:rsidRPr="00824D8B">
              <w:rPr>
                <w:rFonts w:ascii="Times New Roman" w:hAnsi="Times New Roman"/>
                <w:szCs w:val="24"/>
              </w:rPr>
              <w:t xml:space="preserve">Условия и порядок </w:t>
            </w:r>
            <w:r w:rsidRPr="00824D8B">
              <w:rPr>
                <w:rFonts w:ascii="Times New Roman" w:hAnsi="Times New Roman"/>
                <w:szCs w:val="24"/>
              </w:rPr>
              <w:t>предоставления льготы</w:t>
            </w:r>
          </w:p>
        </w:tc>
        <w:tc>
          <w:tcPr>
            <w:tcW w:w="1713" w:type="dxa"/>
            <w:vAlign w:val="center"/>
          </w:tcPr>
          <w:p w:rsidR="00824D8B" w:rsidRPr="00824D8B" w:rsidRDefault="00824D8B" w:rsidP="00824D8B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 w:rsidRPr="00824D8B">
              <w:rPr>
                <w:rFonts w:ascii="Times New Roman" w:hAnsi="Times New Roman"/>
                <w:szCs w:val="24"/>
              </w:rPr>
              <w:t xml:space="preserve">Контактная информация должностного лица ответственного за предоставление </w:t>
            </w:r>
            <w:r w:rsidRPr="00824D8B">
              <w:rPr>
                <w:rFonts w:ascii="Times New Roman" w:hAnsi="Times New Roman"/>
                <w:szCs w:val="24"/>
              </w:rPr>
              <w:t>льготы</w:t>
            </w:r>
          </w:p>
        </w:tc>
        <w:tc>
          <w:tcPr>
            <w:tcW w:w="1998" w:type="dxa"/>
            <w:vAlign w:val="center"/>
          </w:tcPr>
          <w:p w:rsidR="00824D8B" w:rsidRPr="00824D8B" w:rsidRDefault="00824D8B" w:rsidP="00824D8B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 w:rsidRPr="00824D8B">
              <w:rPr>
                <w:rFonts w:ascii="Times New Roman" w:hAnsi="Times New Roman"/>
                <w:szCs w:val="24"/>
              </w:rPr>
              <w:t xml:space="preserve">Реквизиты нормативного правового акта, устанавливающего </w:t>
            </w:r>
            <w:r w:rsidRPr="00824D8B">
              <w:rPr>
                <w:rFonts w:ascii="Times New Roman" w:hAnsi="Times New Roman"/>
                <w:szCs w:val="24"/>
              </w:rPr>
              <w:t>льготы</w:t>
            </w:r>
          </w:p>
        </w:tc>
      </w:tr>
      <w:tr w:rsidR="00824D8B" w:rsidRPr="00824D8B" w:rsidTr="00824D8B">
        <w:tc>
          <w:tcPr>
            <w:tcW w:w="392" w:type="dxa"/>
            <w:vAlign w:val="center"/>
          </w:tcPr>
          <w:p w:rsidR="00824D8B" w:rsidRPr="00824D8B" w:rsidRDefault="00F02B1A" w:rsidP="00B46F84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91" w:type="dxa"/>
            <w:vAlign w:val="center"/>
          </w:tcPr>
          <w:p w:rsidR="00824D8B" w:rsidRPr="00824D8B" w:rsidRDefault="00485E49" w:rsidP="00B46F84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Предоставление областными организациями социального обслуживания социальных услуг в форме социального обслуживания на дому независимо от состава семьи и без учета уровня доходов семьи</w:t>
            </w:r>
            <w:r w:rsidR="00F02B1A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611" w:type="dxa"/>
            <w:vAlign w:val="center"/>
          </w:tcPr>
          <w:p w:rsidR="00824D8B" w:rsidRPr="00824D8B" w:rsidRDefault="00485E49" w:rsidP="00B1643C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Семьи военнослужащих постоянно проживающих на территории Курской области</w:t>
            </w:r>
          </w:p>
        </w:tc>
        <w:tc>
          <w:tcPr>
            <w:tcW w:w="1703" w:type="dxa"/>
            <w:vAlign w:val="center"/>
          </w:tcPr>
          <w:p w:rsidR="00824D8B" w:rsidRPr="00824D8B" w:rsidRDefault="00485E49" w:rsidP="00B46F84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Для оформления льготы подается заявление в организацию социального обслуживания по месту проживания.</w:t>
            </w:r>
          </w:p>
        </w:tc>
        <w:tc>
          <w:tcPr>
            <w:tcW w:w="1713" w:type="dxa"/>
            <w:vAlign w:val="center"/>
          </w:tcPr>
          <w:p w:rsidR="00824D8B" w:rsidRPr="00824D8B" w:rsidRDefault="00485E49" w:rsidP="00B46F84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Государственные организации социального обслуживания Курской области</w:t>
            </w:r>
          </w:p>
        </w:tc>
        <w:tc>
          <w:tcPr>
            <w:tcW w:w="1998" w:type="dxa"/>
            <w:vAlign w:val="center"/>
          </w:tcPr>
          <w:p w:rsidR="00824D8B" w:rsidRPr="00824D8B" w:rsidRDefault="00485E49" w:rsidP="00B46F84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Постановление Губернатора Курской области от 13.10.2022 № 298-пг</w:t>
            </w:r>
          </w:p>
        </w:tc>
      </w:tr>
      <w:tr w:rsidR="00485E49" w:rsidRPr="00824D8B" w:rsidTr="00824D8B">
        <w:tc>
          <w:tcPr>
            <w:tcW w:w="392" w:type="dxa"/>
            <w:vAlign w:val="center"/>
          </w:tcPr>
          <w:p w:rsidR="00485E49" w:rsidRPr="00824D8B" w:rsidRDefault="00485E49" w:rsidP="00B46F84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91" w:type="dxa"/>
            <w:vAlign w:val="center"/>
          </w:tcPr>
          <w:p w:rsidR="00485E49" w:rsidRPr="00824D8B" w:rsidRDefault="00485E49" w:rsidP="00B46F84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Предоставление семье военнослужащего в первоочередном порядке услуг государс</w:t>
            </w:r>
            <w:bookmarkStart w:id="18" w:name="_GoBack"/>
            <w:bookmarkEnd w:id="18"/>
            <w:r>
              <w:rPr>
                <w:rFonts w:ascii="Times New Roman" w:hAnsi="Times New Roman"/>
                <w:szCs w:val="24"/>
              </w:rPr>
              <w:t>твенных стационарных организаций социального обслуживания населения</w:t>
            </w:r>
          </w:p>
        </w:tc>
        <w:tc>
          <w:tcPr>
            <w:tcW w:w="1611" w:type="dxa"/>
            <w:vAlign w:val="center"/>
          </w:tcPr>
          <w:p w:rsidR="00485E49" w:rsidRPr="00824D8B" w:rsidRDefault="00485E49" w:rsidP="00B1643C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Семьи военнослужащих постоянно проживающих на территории Курской области</w:t>
            </w:r>
          </w:p>
        </w:tc>
        <w:tc>
          <w:tcPr>
            <w:tcW w:w="1703" w:type="dxa"/>
            <w:vAlign w:val="center"/>
          </w:tcPr>
          <w:p w:rsidR="00485E49" w:rsidRPr="00824D8B" w:rsidRDefault="00485E49" w:rsidP="00B46F84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Для оформления льготы подается заявление в организацию социального обслуживания по месту проживания.</w:t>
            </w:r>
          </w:p>
        </w:tc>
        <w:tc>
          <w:tcPr>
            <w:tcW w:w="1713" w:type="dxa"/>
            <w:vAlign w:val="center"/>
          </w:tcPr>
          <w:p w:rsidR="00485E49" w:rsidRDefault="00485E49" w:rsidP="00B46F84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Министерство социального обеспечения, материнства и детства Курской области</w:t>
            </w:r>
          </w:p>
          <w:p w:rsidR="00485E49" w:rsidRPr="00824D8B" w:rsidRDefault="00485E49" w:rsidP="00485E49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Г. Курск, ул. </w:t>
            </w:r>
            <w:proofErr w:type="spellStart"/>
            <w:r>
              <w:rPr>
                <w:rFonts w:ascii="Times New Roman" w:hAnsi="Times New Roman"/>
                <w:szCs w:val="24"/>
              </w:rPr>
              <w:t>Моковская</w:t>
            </w:r>
            <w:proofErr w:type="spellEnd"/>
            <w:r>
              <w:rPr>
                <w:rFonts w:ascii="Times New Roman" w:hAnsi="Times New Roman"/>
                <w:szCs w:val="24"/>
              </w:rPr>
              <w:t>, д. 2-г</w:t>
            </w:r>
          </w:p>
        </w:tc>
        <w:tc>
          <w:tcPr>
            <w:tcW w:w="1998" w:type="dxa"/>
            <w:vAlign w:val="center"/>
          </w:tcPr>
          <w:p w:rsidR="00485E49" w:rsidRPr="00824D8B" w:rsidRDefault="00485E49" w:rsidP="00B46F84">
            <w:pPr>
              <w:tabs>
                <w:tab w:val="left" w:pos="10206"/>
              </w:tabs>
              <w:spacing w:line="204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Постановление Губернатора Курской области от 13.10.2022 № 298-пг</w:t>
            </w:r>
          </w:p>
        </w:tc>
      </w:tr>
    </w:tbl>
    <w:p w:rsidR="00207BE7" w:rsidRDefault="00207BE7" w:rsidP="00207BE7">
      <w:pPr>
        <w:tabs>
          <w:tab w:val="left" w:pos="10206"/>
        </w:tabs>
        <w:spacing w:line="204" w:lineRule="auto"/>
        <w:jc w:val="both"/>
        <w:rPr>
          <w:rFonts w:ascii="Times New Roman" w:hAnsi="Times New Roman"/>
          <w:sz w:val="24"/>
          <w:szCs w:val="24"/>
        </w:rPr>
      </w:pPr>
    </w:p>
    <w:p w:rsidR="00207BE7" w:rsidRDefault="00207BE7" w:rsidP="00207BE7">
      <w:pPr>
        <w:tabs>
          <w:tab w:val="left" w:pos="10206"/>
        </w:tabs>
        <w:spacing w:line="20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</w:t>
      </w:r>
      <w:r w:rsidRPr="00207BE7">
        <w:rPr>
          <w:rFonts w:ascii="Times New Roman" w:hAnsi="Times New Roman"/>
          <w:sz w:val="24"/>
          <w:szCs w:val="24"/>
        </w:rPr>
        <w:t>«горячей линии»</w:t>
      </w:r>
      <w:r>
        <w:rPr>
          <w:rFonts w:ascii="Times New Roman" w:hAnsi="Times New Roman"/>
          <w:sz w:val="24"/>
          <w:szCs w:val="24"/>
        </w:rPr>
        <w:t xml:space="preserve"> по вопросам предоставления льгот, мер социальной поддержки и социальных гарантий для военнослужащих и членов их семей</w:t>
      </w:r>
      <w:r w:rsidR="00F02B1A">
        <w:rPr>
          <w:rFonts w:ascii="Times New Roman" w:hAnsi="Times New Roman"/>
          <w:sz w:val="24"/>
          <w:szCs w:val="24"/>
        </w:rPr>
        <w:t>:</w:t>
      </w:r>
    </w:p>
    <w:p w:rsidR="00F02B1A" w:rsidRPr="00F02B1A" w:rsidRDefault="00F02B1A" w:rsidP="00207BE7">
      <w:pPr>
        <w:tabs>
          <w:tab w:val="left" w:pos="10206"/>
        </w:tabs>
        <w:spacing w:line="204" w:lineRule="auto"/>
        <w:jc w:val="both"/>
        <w:rPr>
          <w:rFonts w:ascii="Times New Roman" w:hAnsi="Times New Roman"/>
          <w:i/>
          <w:sz w:val="24"/>
          <w:szCs w:val="24"/>
        </w:rPr>
      </w:pPr>
      <w:r w:rsidRPr="00F02B1A">
        <w:rPr>
          <w:rFonts w:ascii="Times New Roman" w:hAnsi="Times New Roman"/>
          <w:i/>
          <w:sz w:val="24"/>
          <w:szCs w:val="24"/>
        </w:rPr>
        <w:t>Общероссийская общественная организация «Комитет поддержки матерей и жен военнослужащих и их семей «Матери Курского края» 8-919-279-72-69</w:t>
      </w:r>
    </w:p>
    <w:sectPr w:rsidR="00F02B1A" w:rsidRPr="00F02B1A" w:rsidSect="002E76B5">
      <w:pgSz w:w="11906" w:h="16838" w:code="9"/>
      <w:pgMar w:top="709" w:right="680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18" w:rsidRDefault="00DF7B18">
      <w:r>
        <w:separator/>
      </w:r>
    </w:p>
  </w:endnote>
  <w:endnote w:type="continuationSeparator" w:id="0">
    <w:p w:rsidR="00DF7B18" w:rsidRDefault="00DF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18" w:rsidRDefault="00DF7B18">
      <w:r>
        <w:separator/>
      </w:r>
    </w:p>
  </w:footnote>
  <w:footnote w:type="continuationSeparator" w:id="0">
    <w:p w:rsidR="00DF7B18" w:rsidRDefault="00DF7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8F" w:rsidRDefault="00DF7B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AC"/>
    <w:rsid w:val="00020532"/>
    <w:rsid w:val="00021EFF"/>
    <w:rsid w:val="00026460"/>
    <w:rsid w:val="00032645"/>
    <w:rsid w:val="0003320E"/>
    <w:rsid w:val="00040FFA"/>
    <w:rsid w:val="000647CB"/>
    <w:rsid w:val="00067461"/>
    <w:rsid w:val="00071403"/>
    <w:rsid w:val="000767D9"/>
    <w:rsid w:val="00090449"/>
    <w:rsid w:val="00091839"/>
    <w:rsid w:val="000A04BB"/>
    <w:rsid w:val="000A7328"/>
    <w:rsid w:val="000A7B21"/>
    <w:rsid w:val="000C167C"/>
    <w:rsid w:val="000D5CD8"/>
    <w:rsid w:val="001102E2"/>
    <w:rsid w:val="00113321"/>
    <w:rsid w:val="00115E3F"/>
    <w:rsid w:val="0012436D"/>
    <w:rsid w:val="001248BA"/>
    <w:rsid w:val="001325D9"/>
    <w:rsid w:val="00137EA4"/>
    <w:rsid w:val="001435E1"/>
    <w:rsid w:val="001753CB"/>
    <w:rsid w:val="001757E9"/>
    <w:rsid w:val="00177153"/>
    <w:rsid w:val="00180769"/>
    <w:rsid w:val="00185B1F"/>
    <w:rsid w:val="001C3093"/>
    <w:rsid w:val="001C3C61"/>
    <w:rsid w:val="001C563B"/>
    <w:rsid w:val="001C7079"/>
    <w:rsid w:val="001C7156"/>
    <w:rsid w:val="001E07F9"/>
    <w:rsid w:val="001E7021"/>
    <w:rsid w:val="001F7F8D"/>
    <w:rsid w:val="00206BE7"/>
    <w:rsid w:val="00207BE7"/>
    <w:rsid w:val="002178D8"/>
    <w:rsid w:val="00222063"/>
    <w:rsid w:val="0022303A"/>
    <w:rsid w:val="00232C4A"/>
    <w:rsid w:val="00235FCC"/>
    <w:rsid w:val="00242BF8"/>
    <w:rsid w:val="0024576D"/>
    <w:rsid w:val="00245EDE"/>
    <w:rsid w:val="00277BEE"/>
    <w:rsid w:val="00282563"/>
    <w:rsid w:val="00283156"/>
    <w:rsid w:val="0028406D"/>
    <w:rsid w:val="002A3BE5"/>
    <w:rsid w:val="002A5B54"/>
    <w:rsid w:val="002B5951"/>
    <w:rsid w:val="002E04E1"/>
    <w:rsid w:val="002E76B5"/>
    <w:rsid w:val="002F12DB"/>
    <w:rsid w:val="0032046E"/>
    <w:rsid w:val="00334B68"/>
    <w:rsid w:val="00337D6B"/>
    <w:rsid w:val="00345EC2"/>
    <w:rsid w:val="00352B5A"/>
    <w:rsid w:val="003566DD"/>
    <w:rsid w:val="003605ED"/>
    <w:rsid w:val="003707DC"/>
    <w:rsid w:val="00372CE4"/>
    <w:rsid w:val="00375EE4"/>
    <w:rsid w:val="00386B08"/>
    <w:rsid w:val="0039099A"/>
    <w:rsid w:val="0039147B"/>
    <w:rsid w:val="00393688"/>
    <w:rsid w:val="00397AC3"/>
    <w:rsid w:val="003A7E6A"/>
    <w:rsid w:val="003B7E9B"/>
    <w:rsid w:val="003C40CB"/>
    <w:rsid w:val="003D53A2"/>
    <w:rsid w:val="003E0668"/>
    <w:rsid w:val="003F0491"/>
    <w:rsid w:val="003F0BA8"/>
    <w:rsid w:val="003F52E5"/>
    <w:rsid w:val="00403766"/>
    <w:rsid w:val="004269EC"/>
    <w:rsid w:val="00427CB0"/>
    <w:rsid w:val="00432A58"/>
    <w:rsid w:val="004440D4"/>
    <w:rsid w:val="0044754A"/>
    <w:rsid w:val="004509DA"/>
    <w:rsid w:val="0045384B"/>
    <w:rsid w:val="0045606F"/>
    <w:rsid w:val="00457747"/>
    <w:rsid w:val="004705BD"/>
    <w:rsid w:val="0047344E"/>
    <w:rsid w:val="00484648"/>
    <w:rsid w:val="00485E49"/>
    <w:rsid w:val="004950EB"/>
    <w:rsid w:val="004A0113"/>
    <w:rsid w:val="004A6F50"/>
    <w:rsid w:val="004B1D1A"/>
    <w:rsid w:val="004B1D72"/>
    <w:rsid w:val="004B3BA5"/>
    <w:rsid w:val="004B65FC"/>
    <w:rsid w:val="004C3F08"/>
    <w:rsid w:val="004E05A9"/>
    <w:rsid w:val="004E239B"/>
    <w:rsid w:val="004E5D21"/>
    <w:rsid w:val="004E67A5"/>
    <w:rsid w:val="004F527C"/>
    <w:rsid w:val="00516C9C"/>
    <w:rsid w:val="00521713"/>
    <w:rsid w:val="00523A7F"/>
    <w:rsid w:val="00526315"/>
    <w:rsid w:val="00526EE0"/>
    <w:rsid w:val="00527D95"/>
    <w:rsid w:val="00537416"/>
    <w:rsid w:val="00543AE0"/>
    <w:rsid w:val="0055064E"/>
    <w:rsid w:val="00556E8B"/>
    <w:rsid w:val="00572302"/>
    <w:rsid w:val="00577D41"/>
    <w:rsid w:val="005842CD"/>
    <w:rsid w:val="005A2714"/>
    <w:rsid w:val="005A328D"/>
    <w:rsid w:val="005B4C68"/>
    <w:rsid w:val="005C1104"/>
    <w:rsid w:val="005D1D28"/>
    <w:rsid w:val="005D2F58"/>
    <w:rsid w:val="005D4260"/>
    <w:rsid w:val="005D5F37"/>
    <w:rsid w:val="0061186F"/>
    <w:rsid w:val="006128B7"/>
    <w:rsid w:val="006129D0"/>
    <w:rsid w:val="00640452"/>
    <w:rsid w:val="00645D46"/>
    <w:rsid w:val="006479E5"/>
    <w:rsid w:val="00650C0C"/>
    <w:rsid w:val="0065419E"/>
    <w:rsid w:val="00660069"/>
    <w:rsid w:val="00664BBB"/>
    <w:rsid w:val="00672A2C"/>
    <w:rsid w:val="00680E7B"/>
    <w:rsid w:val="00681071"/>
    <w:rsid w:val="00693B2C"/>
    <w:rsid w:val="006940C9"/>
    <w:rsid w:val="006A0598"/>
    <w:rsid w:val="006A7DC9"/>
    <w:rsid w:val="006B4594"/>
    <w:rsid w:val="006C313B"/>
    <w:rsid w:val="006C7D88"/>
    <w:rsid w:val="006E15FA"/>
    <w:rsid w:val="006F2FA9"/>
    <w:rsid w:val="0070014B"/>
    <w:rsid w:val="00702F81"/>
    <w:rsid w:val="00715B79"/>
    <w:rsid w:val="0072492D"/>
    <w:rsid w:val="0073159F"/>
    <w:rsid w:val="00750079"/>
    <w:rsid w:val="007611DB"/>
    <w:rsid w:val="007B1135"/>
    <w:rsid w:val="007B648B"/>
    <w:rsid w:val="007C14E3"/>
    <w:rsid w:val="007C1FD6"/>
    <w:rsid w:val="007D1D1C"/>
    <w:rsid w:val="007D7BE4"/>
    <w:rsid w:val="007E1AB4"/>
    <w:rsid w:val="00800FB0"/>
    <w:rsid w:val="00801E36"/>
    <w:rsid w:val="00804B41"/>
    <w:rsid w:val="008066EA"/>
    <w:rsid w:val="00806824"/>
    <w:rsid w:val="00810D86"/>
    <w:rsid w:val="008112C8"/>
    <w:rsid w:val="00824D8B"/>
    <w:rsid w:val="008253C2"/>
    <w:rsid w:val="00832509"/>
    <w:rsid w:val="00847853"/>
    <w:rsid w:val="00847CA3"/>
    <w:rsid w:val="00855001"/>
    <w:rsid w:val="00856E45"/>
    <w:rsid w:val="0086042A"/>
    <w:rsid w:val="00860CE0"/>
    <w:rsid w:val="00864BCC"/>
    <w:rsid w:val="008674F4"/>
    <w:rsid w:val="00874F53"/>
    <w:rsid w:val="00881CDC"/>
    <w:rsid w:val="009004DE"/>
    <w:rsid w:val="00914AFA"/>
    <w:rsid w:val="00920920"/>
    <w:rsid w:val="0092179D"/>
    <w:rsid w:val="00941671"/>
    <w:rsid w:val="009419CD"/>
    <w:rsid w:val="0094440A"/>
    <w:rsid w:val="009456E9"/>
    <w:rsid w:val="0095170D"/>
    <w:rsid w:val="00954E8E"/>
    <w:rsid w:val="0097247C"/>
    <w:rsid w:val="00990C2E"/>
    <w:rsid w:val="009A3A61"/>
    <w:rsid w:val="009A7F7E"/>
    <w:rsid w:val="009B4B32"/>
    <w:rsid w:val="009C0134"/>
    <w:rsid w:val="009C35A6"/>
    <w:rsid w:val="009C4F09"/>
    <w:rsid w:val="009D0137"/>
    <w:rsid w:val="009D5141"/>
    <w:rsid w:val="009D5614"/>
    <w:rsid w:val="009D6D57"/>
    <w:rsid w:val="009E0300"/>
    <w:rsid w:val="009E2778"/>
    <w:rsid w:val="009F2AB1"/>
    <w:rsid w:val="00A06642"/>
    <w:rsid w:val="00A13291"/>
    <w:rsid w:val="00A50BF6"/>
    <w:rsid w:val="00A73081"/>
    <w:rsid w:val="00A9023E"/>
    <w:rsid w:val="00A94607"/>
    <w:rsid w:val="00AC2475"/>
    <w:rsid w:val="00AD519A"/>
    <w:rsid w:val="00AF13A3"/>
    <w:rsid w:val="00AF1662"/>
    <w:rsid w:val="00AF4984"/>
    <w:rsid w:val="00AF60F0"/>
    <w:rsid w:val="00B148A1"/>
    <w:rsid w:val="00B15DD5"/>
    <w:rsid w:val="00B1643C"/>
    <w:rsid w:val="00B17779"/>
    <w:rsid w:val="00B17870"/>
    <w:rsid w:val="00B425B0"/>
    <w:rsid w:val="00B57ABD"/>
    <w:rsid w:val="00B65651"/>
    <w:rsid w:val="00B662B5"/>
    <w:rsid w:val="00B70BA4"/>
    <w:rsid w:val="00B86074"/>
    <w:rsid w:val="00B95199"/>
    <w:rsid w:val="00B96493"/>
    <w:rsid w:val="00BA44EC"/>
    <w:rsid w:val="00BC0B81"/>
    <w:rsid w:val="00BE17E5"/>
    <w:rsid w:val="00C13604"/>
    <w:rsid w:val="00C508AB"/>
    <w:rsid w:val="00C5407E"/>
    <w:rsid w:val="00C559AC"/>
    <w:rsid w:val="00C77FEC"/>
    <w:rsid w:val="00C81774"/>
    <w:rsid w:val="00C86747"/>
    <w:rsid w:val="00C877A5"/>
    <w:rsid w:val="00C911BF"/>
    <w:rsid w:val="00C95881"/>
    <w:rsid w:val="00C95DB1"/>
    <w:rsid w:val="00C97D4C"/>
    <w:rsid w:val="00CA3E94"/>
    <w:rsid w:val="00CA7EC0"/>
    <w:rsid w:val="00CE3E56"/>
    <w:rsid w:val="00CF381A"/>
    <w:rsid w:val="00D10FEE"/>
    <w:rsid w:val="00D25D48"/>
    <w:rsid w:val="00D30003"/>
    <w:rsid w:val="00D317D2"/>
    <w:rsid w:val="00D653DC"/>
    <w:rsid w:val="00D90099"/>
    <w:rsid w:val="00DA74F5"/>
    <w:rsid w:val="00DC0ABB"/>
    <w:rsid w:val="00DC2ECC"/>
    <w:rsid w:val="00DC7F07"/>
    <w:rsid w:val="00DE14E6"/>
    <w:rsid w:val="00DE3DF0"/>
    <w:rsid w:val="00DF15E9"/>
    <w:rsid w:val="00DF3C7B"/>
    <w:rsid w:val="00DF7B18"/>
    <w:rsid w:val="00E00481"/>
    <w:rsid w:val="00E0115E"/>
    <w:rsid w:val="00E05A5B"/>
    <w:rsid w:val="00E10E39"/>
    <w:rsid w:val="00E17F5A"/>
    <w:rsid w:val="00E21F58"/>
    <w:rsid w:val="00E5499A"/>
    <w:rsid w:val="00E611EF"/>
    <w:rsid w:val="00E64468"/>
    <w:rsid w:val="00E66FEF"/>
    <w:rsid w:val="00E71BF8"/>
    <w:rsid w:val="00E74773"/>
    <w:rsid w:val="00E86875"/>
    <w:rsid w:val="00EC5BB5"/>
    <w:rsid w:val="00EE009A"/>
    <w:rsid w:val="00EE78AD"/>
    <w:rsid w:val="00EF3549"/>
    <w:rsid w:val="00EF4CA6"/>
    <w:rsid w:val="00F02B1A"/>
    <w:rsid w:val="00F053AD"/>
    <w:rsid w:val="00F062ED"/>
    <w:rsid w:val="00F15504"/>
    <w:rsid w:val="00F15DE9"/>
    <w:rsid w:val="00F17AEC"/>
    <w:rsid w:val="00F20DD7"/>
    <w:rsid w:val="00F50B3B"/>
    <w:rsid w:val="00F512D0"/>
    <w:rsid w:val="00F52D16"/>
    <w:rsid w:val="00F53BA1"/>
    <w:rsid w:val="00F6337C"/>
    <w:rsid w:val="00F63D79"/>
    <w:rsid w:val="00F80C1F"/>
    <w:rsid w:val="00F866B5"/>
    <w:rsid w:val="00FB228D"/>
    <w:rsid w:val="00FC03DE"/>
    <w:rsid w:val="00FD52A3"/>
    <w:rsid w:val="00FE411C"/>
    <w:rsid w:val="00FE54FF"/>
    <w:rsid w:val="00FF44FD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5"/>
    <w:rPr>
      <w:rFonts w:ascii="Arial" w:hAnsi="Arial"/>
    </w:rPr>
  </w:style>
  <w:style w:type="paragraph" w:styleId="1">
    <w:name w:val="heading 1"/>
    <w:basedOn w:val="a"/>
    <w:next w:val="a"/>
    <w:qFormat/>
    <w:rsid w:val="00DA74F5"/>
    <w:pPr>
      <w:keepNext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qFormat/>
    <w:rsid w:val="00DA74F5"/>
    <w:pPr>
      <w:keepNext/>
      <w:outlineLvl w:val="1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"/>
    <w:qFormat/>
    <w:rsid w:val="00DA74F5"/>
    <w:pPr>
      <w:keepNext/>
      <w:jc w:val="center"/>
      <w:outlineLvl w:val="2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74F5"/>
    <w:rPr>
      <w:rFonts w:ascii="Times New Roman" w:hAnsi="Times New Roman"/>
      <w:sz w:val="24"/>
    </w:rPr>
  </w:style>
  <w:style w:type="paragraph" w:styleId="a4">
    <w:name w:val="Balloon Text"/>
    <w:basedOn w:val="a"/>
    <w:semiHidden/>
    <w:rsid w:val="003566DD"/>
    <w:rPr>
      <w:rFonts w:ascii="Tahoma" w:hAnsi="Tahoma" w:cs="Tahoma"/>
      <w:sz w:val="16"/>
      <w:szCs w:val="16"/>
    </w:rPr>
  </w:style>
  <w:style w:type="character" w:styleId="a5">
    <w:name w:val="annotation reference"/>
    <w:semiHidden/>
    <w:rsid w:val="004950EB"/>
    <w:rPr>
      <w:sz w:val="16"/>
      <w:szCs w:val="16"/>
    </w:rPr>
  </w:style>
  <w:style w:type="paragraph" w:styleId="a6">
    <w:name w:val="annotation text"/>
    <w:basedOn w:val="a"/>
    <w:semiHidden/>
    <w:rsid w:val="004950EB"/>
  </w:style>
  <w:style w:type="paragraph" w:styleId="a7">
    <w:name w:val="annotation subject"/>
    <w:basedOn w:val="a6"/>
    <w:next w:val="a6"/>
    <w:semiHidden/>
    <w:rsid w:val="004950EB"/>
    <w:rPr>
      <w:b/>
      <w:bCs/>
    </w:rPr>
  </w:style>
  <w:style w:type="paragraph" w:customStyle="1" w:styleId="Heading">
    <w:name w:val="Heading"/>
    <w:rsid w:val="0070014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rsid w:val="0070014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1">
    <w:name w:val="Основной текст 21"/>
    <w:basedOn w:val="a"/>
    <w:rsid w:val="0070014B"/>
    <w:pPr>
      <w:overflowPunct w:val="0"/>
      <w:autoSpaceDE w:val="0"/>
      <w:autoSpaceDN w:val="0"/>
      <w:adjustRightInd w:val="0"/>
      <w:spacing w:line="216" w:lineRule="auto"/>
      <w:ind w:firstLine="227"/>
      <w:jc w:val="both"/>
      <w:textAlignment w:val="baseline"/>
    </w:pPr>
    <w:rPr>
      <w:sz w:val="22"/>
    </w:rPr>
  </w:style>
  <w:style w:type="table" w:styleId="a8">
    <w:name w:val="Table Grid"/>
    <w:basedOn w:val="a1"/>
    <w:uiPriority w:val="59"/>
    <w:rsid w:val="00207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5"/>
    <w:rPr>
      <w:rFonts w:ascii="Arial" w:hAnsi="Arial"/>
    </w:rPr>
  </w:style>
  <w:style w:type="paragraph" w:styleId="1">
    <w:name w:val="heading 1"/>
    <w:basedOn w:val="a"/>
    <w:next w:val="a"/>
    <w:qFormat/>
    <w:rsid w:val="00DA74F5"/>
    <w:pPr>
      <w:keepNext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qFormat/>
    <w:rsid w:val="00DA74F5"/>
    <w:pPr>
      <w:keepNext/>
      <w:outlineLvl w:val="1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"/>
    <w:qFormat/>
    <w:rsid w:val="00DA74F5"/>
    <w:pPr>
      <w:keepNext/>
      <w:jc w:val="center"/>
      <w:outlineLvl w:val="2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74F5"/>
    <w:rPr>
      <w:rFonts w:ascii="Times New Roman" w:hAnsi="Times New Roman"/>
      <w:sz w:val="24"/>
    </w:rPr>
  </w:style>
  <w:style w:type="paragraph" w:styleId="a4">
    <w:name w:val="Balloon Text"/>
    <w:basedOn w:val="a"/>
    <w:semiHidden/>
    <w:rsid w:val="003566DD"/>
    <w:rPr>
      <w:rFonts w:ascii="Tahoma" w:hAnsi="Tahoma" w:cs="Tahoma"/>
      <w:sz w:val="16"/>
      <w:szCs w:val="16"/>
    </w:rPr>
  </w:style>
  <w:style w:type="character" w:styleId="a5">
    <w:name w:val="annotation reference"/>
    <w:semiHidden/>
    <w:rsid w:val="004950EB"/>
    <w:rPr>
      <w:sz w:val="16"/>
      <w:szCs w:val="16"/>
    </w:rPr>
  </w:style>
  <w:style w:type="paragraph" w:styleId="a6">
    <w:name w:val="annotation text"/>
    <w:basedOn w:val="a"/>
    <w:semiHidden/>
    <w:rsid w:val="004950EB"/>
  </w:style>
  <w:style w:type="paragraph" w:styleId="a7">
    <w:name w:val="annotation subject"/>
    <w:basedOn w:val="a6"/>
    <w:next w:val="a6"/>
    <w:semiHidden/>
    <w:rsid w:val="004950EB"/>
    <w:rPr>
      <w:b/>
      <w:bCs/>
    </w:rPr>
  </w:style>
  <w:style w:type="paragraph" w:customStyle="1" w:styleId="Heading">
    <w:name w:val="Heading"/>
    <w:rsid w:val="0070014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rsid w:val="0070014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1">
    <w:name w:val="Основной текст 21"/>
    <w:basedOn w:val="a"/>
    <w:rsid w:val="0070014B"/>
    <w:pPr>
      <w:overflowPunct w:val="0"/>
      <w:autoSpaceDE w:val="0"/>
      <w:autoSpaceDN w:val="0"/>
      <w:adjustRightInd w:val="0"/>
      <w:spacing w:line="216" w:lineRule="auto"/>
      <w:ind w:firstLine="227"/>
      <w:jc w:val="both"/>
      <w:textAlignment w:val="baseline"/>
    </w:pPr>
    <w:rPr>
      <w:sz w:val="22"/>
    </w:rPr>
  </w:style>
  <w:style w:type="table" w:styleId="a8">
    <w:name w:val="Table Grid"/>
    <w:basedOn w:val="a1"/>
    <w:uiPriority w:val="59"/>
    <w:rsid w:val="00207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E5F02-95B6-4D07-AA3A-EDAC357A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5195</TotalTime>
  <Pages>4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ОБОРОНЫ РОССИЙСКОЙ ФЕДЕРАЦИИ</vt:lpstr>
    </vt:vector>
  </TitlesOfParts>
  <Company>my</Company>
  <LinksUpToDate>false</LinksUpToDate>
  <CharactersWithSpaces>16159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ОБОРОНЫ РОССИЙСКОЙ ФЕДЕРАЦИИ</dc:title>
  <dc:creator>Моисеенко</dc:creator>
  <cp:lastModifiedBy>Бобринев</cp:lastModifiedBy>
  <cp:revision>38</cp:revision>
  <cp:lastPrinted>2023-05-30T10:38:00Z</cp:lastPrinted>
  <dcterms:created xsi:type="dcterms:W3CDTF">2019-06-25T12:55:00Z</dcterms:created>
  <dcterms:modified xsi:type="dcterms:W3CDTF">2023-05-30T10:38:00Z</dcterms:modified>
</cp:coreProperties>
</file>