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4D" w:rsidRDefault="004B784D" w:rsidP="005B4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B6" w:rsidRPr="005B4DB6" w:rsidRDefault="005B4DB6" w:rsidP="005B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B6">
        <w:rPr>
          <w:rFonts w:ascii="Times New Roman" w:hAnsi="Times New Roman" w:cs="Times New Roman"/>
          <w:b/>
          <w:sz w:val="28"/>
          <w:szCs w:val="28"/>
        </w:rPr>
        <w:t>С</w:t>
      </w:r>
      <w:r w:rsidR="000E189A">
        <w:rPr>
          <w:rFonts w:ascii="Times New Roman" w:hAnsi="Times New Roman" w:cs="Times New Roman"/>
          <w:b/>
          <w:sz w:val="28"/>
          <w:szCs w:val="28"/>
        </w:rPr>
        <w:t>ОБРАНИЕ ДЕПУТАТОВ ПОСЕЛКА КОНЫШЕВКА</w:t>
      </w:r>
    </w:p>
    <w:p w:rsidR="005B4DB6" w:rsidRDefault="005B4DB6" w:rsidP="005B4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B6" w:rsidRPr="005B4DB6" w:rsidRDefault="005B4DB6" w:rsidP="005B4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4DB6" w:rsidRPr="005B4DB6" w:rsidRDefault="005B4DB6" w:rsidP="005B4DB6">
      <w:pPr>
        <w:rPr>
          <w:rFonts w:ascii="Times New Roman" w:hAnsi="Times New Roman" w:cs="Times New Roman"/>
          <w:b/>
          <w:sz w:val="28"/>
          <w:szCs w:val="28"/>
        </w:rPr>
      </w:pPr>
    </w:p>
    <w:p w:rsidR="005B4DB6" w:rsidRPr="005B4DB6" w:rsidRDefault="000E189A" w:rsidP="005B4DB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От_</w:t>
      </w:r>
      <w:r w:rsidR="00C67225">
        <w:rPr>
          <w:rFonts w:ascii="Times New Roman" w:hAnsi="Times New Roman" w:cs="Times New Roman"/>
          <w:sz w:val="28"/>
          <w:szCs w:val="28"/>
          <w:u w:val="single"/>
        </w:rPr>
        <w:t>31.03.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5B4DB6" w:rsidRPr="00BC3DE8">
        <w:rPr>
          <w:rFonts w:ascii="Times New Roman" w:hAnsi="Times New Roman" w:cs="Times New Roman"/>
          <w:sz w:val="28"/>
          <w:szCs w:val="28"/>
          <w:u w:val="single"/>
        </w:rPr>
        <w:t xml:space="preserve"> года  </w:t>
      </w:r>
      <w:r w:rsidR="005B4DB6" w:rsidRPr="00BC3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C3DE8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67225">
        <w:rPr>
          <w:rFonts w:ascii="Times New Roman" w:hAnsi="Times New Roman" w:cs="Times New Roman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5B4DB6" w:rsidRPr="005B4DB6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137D6" w:rsidRDefault="00C137D6" w:rsidP="000E189A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BE4" w:rsidRPr="00190BE4" w:rsidRDefault="00190BE4" w:rsidP="000E189A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</w:t>
      </w:r>
      <w:r w:rsidR="000E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90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условиях приватизации муниципального</w:t>
      </w:r>
      <w:r w:rsidR="000E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муниципального образования</w:t>
      </w:r>
    </w:p>
    <w:p w:rsidR="005B4DB6" w:rsidRDefault="003716AA" w:rsidP="000E189A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E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Конышевка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90BE4" w:rsidRPr="00190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1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</w:t>
      </w:r>
      <w:r w:rsidR="005B4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района</w:t>
      </w:r>
    </w:p>
    <w:p w:rsidR="00190BE4" w:rsidRPr="00190BE4" w:rsidRDefault="00190BE4" w:rsidP="000E189A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</w:t>
      </w:r>
    </w:p>
    <w:p w:rsidR="00190BE4" w:rsidRPr="00190BE4" w:rsidRDefault="00190BE4" w:rsidP="000E189A">
      <w:pPr>
        <w:widowControl w:val="0"/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left="4680" w:right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right="0" w:firstLine="73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7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от 21.12.2001 </w:t>
      </w:r>
      <w:hyperlink r:id="rId9" w:history="1">
        <w:r w:rsidRPr="00190BE4">
          <w:rPr>
            <w:rFonts w:ascii="Times New Roman" w:eastAsia="Times New Roman" w:hAnsi="Times New Roman" w:cs="Times New Roman"/>
            <w:sz w:val="28"/>
            <w:szCs w:val="28"/>
          </w:rPr>
          <w:t>№</w:t>
        </w:r>
      </w:hyperlink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178-ФЗ 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73F" w:rsidRPr="0066673F">
        <w:rPr>
          <w:rFonts w:ascii="Times New Roman" w:hAnsi="Times New Roman" w:cs="Times New Roman"/>
          <w:sz w:val="28"/>
          <w:szCs w:val="28"/>
        </w:rPr>
        <w:t>от</w:t>
      </w:r>
      <w:r w:rsidR="00554EEC">
        <w:rPr>
          <w:rFonts w:ascii="Times New Roman" w:hAnsi="Times New Roman" w:cs="Times New Roman"/>
          <w:sz w:val="28"/>
          <w:szCs w:val="28"/>
        </w:rPr>
        <w:t xml:space="preserve"> </w:t>
      </w:r>
      <w:r w:rsidR="0066673F" w:rsidRPr="0066673F">
        <w:rPr>
          <w:rFonts w:ascii="Times New Roman" w:hAnsi="Times New Roman" w:cs="Times New Roman"/>
          <w:sz w:val="28"/>
          <w:szCs w:val="28"/>
        </w:rPr>
        <w:t>22</w:t>
      </w:r>
      <w:r w:rsidR="0066673F">
        <w:rPr>
          <w:rFonts w:ascii="Times New Roman" w:hAnsi="Times New Roman" w:cs="Times New Roman"/>
          <w:sz w:val="28"/>
          <w:szCs w:val="28"/>
        </w:rPr>
        <w:t>.07.</w:t>
      </w:r>
      <w:r w:rsidR="0066673F" w:rsidRPr="0066673F">
        <w:rPr>
          <w:rFonts w:ascii="Times New Roman" w:hAnsi="Times New Roman" w:cs="Times New Roman"/>
          <w:sz w:val="28"/>
          <w:szCs w:val="28"/>
        </w:rPr>
        <w:t xml:space="preserve">2008 </w:t>
      </w:r>
      <w:hyperlink r:id="rId10" w:history="1">
        <w:r w:rsidR="0066673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6673F">
        <w:rPr>
          <w:rFonts w:ascii="Times New Roman" w:hAnsi="Times New Roman" w:cs="Times New Roman"/>
          <w:sz w:val="28"/>
          <w:szCs w:val="28"/>
        </w:rPr>
        <w:t>159-ФЗ «</w:t>
      </w:r>
      <w:r w:rsidR="0066673F" w:rsidRPr="0066673F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="0066673F" w:rsidRPr="00666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73F" w:rsidRPr="0066673F">
        <w:rPr>
          <w:rFonts w:ascii="Times New Roman" w:hAnsi="Times New Roman" w:cs="Times New Roman"/>
          <w:sz w:val="28"/>
          <w:szCs w:val="28"/>
        </w:rPr>
        <w:t>акты Российской Федерации</w:t>
      </w:r>
      <w:r w:rsidR="0066673F">
        <w:rPr>
          <w:rFonts w:ascii="Times New Roman" w:hAnsi="Times New Roman" w:cs="Times New Roman"/>
          <w:sz w:val="28"/>
          <w:szCs w:val="28"/>
        </w:rPr>
        <w:t>»</w:t>
      </w:r>
      <w:r w:rsidR="0066673F" w:rsidRPr="0066673F">
        <w:rPr>
          <w:rFonts w:ascii="Times New Roman" w:hAnsi="Times New Roman" w:cs="Times New Roman"/>
          <w:sz w:val="28"/>
          <w:szCs w:val="28"/>
        </w:rPr>
        <w:t>,</w:t>
      </w:r>
      <w:r w:rsidR="005B4DB6">
        <w:rPr>
          <w:rFonts w:ascii="Times New Roman" w:hAnsi="Times New Roman" w:cs="Times New Roman"/>
          <w:sz w:val="28"/>
          <w:szCs w:val="28"/>
        </w:rPr>
        <w:t xml:space="preserve"> </w:t>
      </w:r>
      <w:r w:rsidR="00C7783D" w:rsidRPr="00C7783D">
        <w:rPr>
          <w:rFonts w:ascii="Times New Roman" w:hAnsi="Times New Roman" w:cs="Times New Roman"/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C778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4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0774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>обрания</w:t>
      </w:r>
      <w:r w:rsidR="000774CA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29.11.2016 № 18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имуществом, находящимся в муниципальной соб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>ственности муниципального образования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  <w:r w:rsidR="00F11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190BE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gramEnd"/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Собрание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proofErr w:type="gramStart"/>
      <w:r w:rsidRPr="00190BE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Е Ш И Л О:</w:t>
      </w:r>
    </w:p>
    <w:p w:rsidR="00190BE4" w:rsidRPr="0066673F" w:rsidRDefault="00190BE4" w:rsidP="0066673F">
      <w:pPr>
        <w:pStyle w:val="a4"/>
        <w:numPr>
          <w:ilvl w:val="0"/>
          <w:numId w:val="5"/>
        </w:numPr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6673F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и условиях приватизации муниципального имущества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6667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673F" w:rsidRPr="0066673F" w:rsidRDefault="0066673F" w:rsidP="0066673F">
      <w:pPr>
        <w:pStyle w:val="a4"/>
        <w:numPr>
          <w:ilvl w:val="0"/>
          <w:numId w:val="5"/>
        </w:numPr>
        <w:spacing w:line="240" w:lineRule="auto"/>
        <w:ind w:left="0" w:righ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Собрания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B0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>29</w:t>
      </w:r>
      <w:r w:rsidR="00673A47" w:rsidRPr="00F11B08">
        <w:rPr>
          <w:rFonts w:ascii="Times New Roman" w:eastAsia="Times New Roman" w:hAnsi="Times New Roman" w:cs="Times New Roman"/>
          <w:sz w:val="28"/>
          <w:szCs w:val="28"/>
        </w:rPr>
        <w:t>.11.2016</w:t>
      </w:r>
      <w:r w:rsidRPr="00F11B0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="00673A4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и условиях приватизации муниципального имущества муниципального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73A4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90BE4" w:rsidRPr="00190BE4" w:rsidRDefault="0066673F" w:rsidP="0066673F">
      <w:pPr>
        <w:autoSpaceDE w:val="0"/>
        <w:autoSpaceDN w:val="0"/>
        <w:adjustRightInd w:val="0"/>
        <w:spacing w:line="240" w:lineRule="auto"/>
        <w:ind w:righ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0BE4" w:rsidRPr="00190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60C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B50257">
        <w:rPr>
          <w:rFonts w:ascii="Times New Roman" w:hAnsi="Times New Roman" w:cs="Times New Roman"/>
          <w:sz w:val="28"/>
          <w:szCs w:val="28"/>
        </w:rPr>
        <w:t>подписания</w:t>
      </w:r>
      <w:r w:rsidR="00554EEC">
        <w:rPr>
          <w:rFonts w:ascii="Times New Roman" w:hAnsi="Times New Roman" w:cs="Times New Roman"/>
          <w:sz w:val="28"/>
          <w:szCs w:val="28"/>
        </w:rPr>
        <w:t xml:space="preserve"> и</w:t>
      </w:r>
      <w:r w:rsidR="00554EEC" w:rsidRPr="00554EEC">
        <w:t xml:space="preserve"> </w:t>
      </w:r>
      <w:r w:rsidR="00554EEC" w:rsidRPr="0055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на официальном сайте администрации поселка </w:t>
      </w:r>
      <w:r w:rsidR="000E1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r w:rsidR="00554EEC" w:rsidRPr="0055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190BE4" w:rsidRDefault="00190BE4" w:rsidP="00190BE4">
      <w:pPr>
        <w:widowControl w:val="0"/>
        <w:autoSpaceDE w:val="0"/>
        <w:autoSpaceDN w:val="0"/>
        <w:spacing w:line="240" w:lineRule="auto"/>
        <w:ind w:right="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9D" w:rsidRDefault="005D6F9D" w:rsidP="005D6F9D">
      <w:pPr>
        <w:tabs>
          <w:tab w:val="left" w:pos="5959"/>
        </w:tabs>
        <w:spacing w:line="240" w:lineRule="auto"/>
        <w:ind w:left="360" w:right="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90B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6F9D" w:rsidRPr="00190BE4" w:rsidRDefault="005D6F9D" w:rsidP="005D6F9D">
      <w:pPr>
        <w:tabs>
          <w:tab w:val="left" w:pos="5959"/>
        </w:tabs>
        <w:spacing w:line="240" w:lineRule="auto"/>
        <w:ind w:left="360" w:right="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0E189A">
        <w:rPr>
          <w:rFonts w:ascii="Times New Roman" w:eastAsia="Times New Roman" w:hAnsi="Times New Roman" w:cs="Times New Roman"/>
          <w:sz w:val="28"/>
          <w:szCs w:val="28"/>
        </w:rPr>
        <w:t>Е.Н.Малахова</w:t>
      </w:r>
      <w:proofErr w:type="spellEnd"/>
    </w:p>
    <w:p w:rsidR="00DF685C" w:rsidRDefault="00DF685C" w:rsidP="00190BE4">
      <w:pPr>
        <w:tabs>
          <w:tab w:val="left" w:pos="5959"/>
        </w:tabs>
        <w:spacing w:line="240" w:lineRule="auto"/>
        <w:ind w:left="360" w:right="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190BE4" w:rsidRPr="00190BE4" w:rsidRDefault="00190BE4" w:rsidP="00190BE4">
      <w:pPr>
        <w:tabs>
          <w:tab w:val="left" w:pos="5959"/>
        </w:tabs>
        <w:spacing w:line="240" w:lineRule="auto"/>
        <w:ind w:left="360" w:right="0" w:hanging="36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90BE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190BE4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4E06D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E189A">
        <w:rPr>
          <w:rFonts w:ascii="Times New Roman" w:eastAsia="Times New Roman" w:hAnsi="Times New Roman" w:cs="Times New Roman"/>
          <w:sz w:val="28"/>
          <w:szCs w:val="28"/>
        </w:rPr>
        <w:t>А.С.Краснов</w:t>
      </w:r>
      <w:proofErr w:type="spellEnd"/>
    </w:p>
    <w:p w:rsidR="000E189A" w:rsidRDefault="000E189A" w:rsidP="00190BE4">
      <w:pPr>
        <w:widowControl w:val="0"/>
        <w:autoSpaceDE w:val="0"/>
        <w:autoSpaceDN w:val="0"/>
        <w:spacing w:line="240" w:lineRule="auto"/>
        <w:ind w:righ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BE4" w:rsidRPr="00190BE4" w:rsidRDefault="00190BE4" w:rsidP="00190BE4">
      <w:pPr>
        <w:widowControl w:val="0"/>
        <w:autoSpaceDE w:val="0"/>
        <w:autoSpaceDN w:val="0"/>
        <w:spacing w:line="240" w:lineRule="auto"/>
        <w:ind w:right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190BE4" w:rsidRPr="00190BE4" w:rsidRDefault="00190BE4" w:rsidP="00190BE4">
      <w:pPr>
        <w:widowControl w:val="0"/>
        <w:autoSpaceDE w:val="0"/>
        <w:autoSpaceDN w:val="0"/>
        <w:spacing w:line="24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</w:t>
      </w:r>
    </w:p>
    <w:p w:rsidR="00190BE4" w:rsidRPr="00190BE4" w:rsidRDefault="004E06D2" w:rsidP="00190BE4">
      <w:pPr>
        <w:widowControl w:val="0"/>
        <w:autoSpaceDE w:val="0"/>
        <w:autoSpaceDN w:val="0"/>
        <w:spacing w:line="24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</w:p>
    <w:p w:rsidR="00190BE4" w:rsidRPr="00554EEC" w:rsidRDefault="00190BE4" w:rsidP="00554EEC">
      <w:pPr>
        <w:widowControl w:val="0"/>
        <w:autoSpaceDE w:val="0"/>
        <w:autoSpaceDN w:val="0"/>
        <w:spacing w:line="240" w:lineRule="auto"/>
        <w:ind w:right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0E1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C67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31.03.</w:t>
      </w:r>
      <w:bookmarkStart w:id="0" w:name="_GoBack"/>
      <w:bookmarkEnd w:id="0"/>
      <w:r w:rsidR="000E1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5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FE7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55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FE7D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54E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</w:t>
      </w:r>
      <w:r w:rsidR="00C67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  <w:r w:rsidR="000E18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554EEC" w:rsidRPr="00190BE4" w:rsidRDefault="00554EEC" w:rsidP="00554EEC">
      <w:pPr>
        <w:widowControl w:val="0"/>
        <w:autoSpaceDE w:val="0"/>
        <w:autoSpaceDN w:val="0"/>
        <w:spacing w:line="240" w:lineRule="auto"/>
        <w:ind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И УСЛОВИЯХ ПРИВАТИЗАЦИИ МУНИЦИПАЛЬНОГО И</w:t>
      </w:r>
      <w:r w:rsidR="00BC3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МУЩЕСТВА МУНИЦИПАЛЬНОГО ОБРАЗОВАНИЯ</w:t>
      </w:r>
      <w:r w:rsidR="00666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C3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ПОСЕЛОК </w:t>
      </w:r>
      <w:r w:rsidR="000E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КОНЫШЕВКА</w:t>
      </w:r>
      <w:r w:rsidR="00371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C3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E1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r w:rsidR="00BC3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  <w:r w:rsidRPr="00190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190BE4" w:rsidRPr="00190BE4" w:rsidRDefault="00190BE4" w:rsidP="00190BE4">
      <w:pPr>
        <w:autoSpaceDE w:val="0"/>
        <w:autoSpaceDN w:val="0"/>
        <w:adjustRightInd w:val="0"/>
        <w:spacing w:line="240" w:lineRule="auto"/>
        <w:ind w:righ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C625F" w:rsidRDefault="005C625F" w:rsidP="005C6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6C39" w:rsidRPr="00766194" w:rsidRDefault="006F2E6E" w:rsidP="006F2E6E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9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F2E6E" w:rsidRDefault="006F2E6E" w:rsidP="006F073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C3DE8" w:rsidRDefault="00BA6C39" w:rsidP="00BC3DE8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73F">
        <w:rPr>
          <w:rFonts w:ascii="Times New Roman" w:hAnsi="Times New Roman" w:cs="Times New Roman"/>
          <w:sz w:val="28"/>
          <w:szCs w:val="28"/>
        </w:rPr>
        <w:t xml:space="preserve">1.1 Настоящее Положение о порядке и условиях приватизации муниципального имущества муниципального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66673F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</w:t>
      </w:r>
      <w:r w:rsidR="006F073F" w:rsidRPr="0066673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Гражданским </w:t>
      </w:r>
      <w:hyperlink r:id="rId12" w:history="1">
        <w:r w:rsidR="006F073F" w:rsidRPr="0066673F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</w:t>
      </w:r>
      <w:r w:rsidR="0066673F" w:rsidRPr="006667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6F073F" w:rsidRPr="0066673F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r w:rsidR="0066673F" w:rsidRPr="0066673F">
          <w:rPr>
            <w:rFonts w:ascii="Times New Roman" w:eastAsia="Times New Roman" w:hAnsi="Times New Roman" w:cs="Times New Roman"/>
            <w:sz w:val="28"/>
            <w:szCs w:val="28"/>
          </w:rPr>
          <w:t>ами</w:t>
        </w:r>
      </w:hyperlink>
      <w:r w:rsidR="00BC3DE8">
        <w:t xml:space="preserve"> </w:t>
      </w:r>
      <w:r w:rsidR="00666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от 21.12.2001 №178-ФЗ </w:t>
      </w:r>
      <w:r w:rsidR="003716AA" w:rsidRPr="006667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3716AA" w:rsidRPr="006667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673F" w:rsidRPr="0066673F">
        <w:rPr>
          <w:rFonts w:ascii="Times New Roman" w:hAnsi="Times New Roman" w:cs="Times New Roman"/>
          <w:sz w:val="28"/>
          <w:szCs w:val="28"/>
        </w:rPr>
        <w:t>от 22</w:t>
      </w:r>
      <w:r w:rsidR="0066673F">
        <w:rPr>
          <w:rFonts w:ascii="Times New Roman" w:hAnsi="Times New Roman" w:cs="Times New Roman"/>
          <w:sz w:val="28"/>
          <w:szCs w:val="28"/>
        </w:rPr>
        <w:t>.07.</w:t>
      </w:r>
      <w:r w:rsidR="0066673F" w:rsidRPr="0066673F">
        <w:rPr>
          <w:rFonts w:ascii="Times New Roman" w:hAnsi="Times New Roman" w:cs="Times New Roman"/>
          <w:sz w:val="28"/>
          <w:szCs w:val="28"/>
        </w:rPr>
        <w:t xml:space="preserve">2008 </w:t>
      </w:r>
      <w:hyperlink r:id="rId14" w:history="1">
        <w:r w:rsidR="0066673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6673F">
        <w:rPr>
          <w:rFonts w:ascii="Times New Roman" w:hAnsi="Times New Roman" w:cs="Times New Roman"/>
          <w:sz w:val="28"/>
          <w:szCs w:val="28"/>
        </w:rPr>
        <w:t>159-ФЗ «</w:t>
      </w:r>
      <w:r w:rsidR="0066673F" w:rsidRPr="0066673F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</w:t>
      </w:r>
      <w:proofErr w:type="gramEnd"/>
      <w:r w:rsidR="0066673F" w:rsidRPr="006667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73F" w:rsidRPr="0066673F">
        <w:rPr>
          <w:rFonts w:ascii="Times New Roman" w:hAnsi="Times New Roman" w:cs="Times New Roman"/>
          <w:sz w:val="28"/>
          <w:szCs w:val="28"/>
        </w:rPr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6673F">
        <w:rPr>
          <w:rFonts w:ascii="Times New Roman" w:hAnsi="Times New Roman" w:cs="Times New Roman"/>
          <w:sz w:val="28"/>
          <w:szCs w:val="28"/>
        </w:rPr>
        <w:t xml:space="preserve">», </w:t>
      </w:r>
      <w:r w:rsidR="002543B2" w:rsidRPr="0066673F">
        <w:rPr>
          <w:rFonts w:ascii="Times New Roman" w:hAnsi="Times New Roman" w:cs="Times New Roman"/>
          <w:sz w:val="28"/>
          <w:szCs w:val="28"/>
        </w:rPr>
        <w:t>постановлением П</w:t>
      </w:r>
      <w:r w:rsidR="00C7783D" w:rsidRPr="0066673F">
        <w:rPr>
          <w:rFonts w:ascii="Times New Roman" w:hAnsi="Times New Roman" w:cs="Times New Roman"/>
          <w:sz w:val="28"/>
          <w:szCs w:val="28"/>
        </w:rPr>
        <w:t xml:space="preserve">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hyperlink r:id="rId15" w:history="1">
        <w:r w:rsidR="006F073F" w:rsidRPr="0066673F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F073F" w:rsidRPr="006667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29.11.2016</w:t>
      </w:r>
      <w:proofErr w:type="gramEnd"/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№ 18 «Об утверждении Положения о порядке управления и распоряжения имуществом, находящимся в муниципальной собственности 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области».</w:t>
      </w:r>
    </w:p>
    <w:p w:rsidR="006F073F" w:rsidRPr="006F073F" w:rsidRDefault="006F073F" w:rsidP="00BC3DE8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F073F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регулирует отношения, возникающие при приватизации муниципального имущества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6F073F">
        <w:rPr>
          <w:rFonts w:ascii="Times New Roman" w:eastAsia="Times New Roman" w:hAnsi="Times New Roman" w:cs="Times New Roman"/>
          <w:sz w:val="28"/>
          <w:szCs w:val="28"/>
        </w:rPr>
        <w:t xml:space="preserve"> (далее – муниципальное имущество) и связанные с ними отношения по управлению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3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25F">
        <w:rPr>
          <w:rFonts w:ascii="Times New Roman" w:hAnsi="Times New Roman" w:cs="Times New Roman"/>
          <w:sz w:val="28"/>
          <w:szCs w:val="28"/>
        </w:rPr>
        <w:t xml:space="preserve">определяет полномочия органов власти в сфере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C625F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6F073F" w:rsidRPr="006F073F" w:rsidRDefault="006F2E6E" w:rsidP="006F073F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5137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="006F073F" w:rsidRPr="00505137">
        <w:rPr>
          <w:rFonts w:ascii="Times New Roman" w:eastAsia="Times New Roman" w:hAnsi="Times New Roman" w:cs="Times New Roman"/>
          <w:sz w:val="28"/>
          <w:szCs w:val="28"/>
        </w:rPr>
        <w:t>Действие настоящего</w:t>
      </w:r>
      <w:r w:rsidR="006F073F" w:rsidRPr="006F073F">
        <w:rPr>
          <w:rFonts w:ascii="Times New Roman" w:eastAsia="Times New Roman" w:hAnsi="Times New Roman" w:cs="Times New Roman"/>
          <w:sz w:val="28"/>
          <w:szCs w:val="28"/>
        </w:rPr>
        <w:t xml:space="preserve"> Положения не распространяется на отношения, </w:t>
      </w:r>
      <w:r w:rsidR="00295B43">
        <w:rPr>
          <w:rFonts w:ascii="Times New Roman" w:eastAsia="Times New Roman" w:hAnsi="Times New Roman" w:cs="Times New Roman"/>
          <w:sz w:val="28"/>
          <w:szCs w:val="28"/>
        </w:rPr>
        <w:t>возникающие при отчуждении имущества, установленного</w:t>
      </w:r>
      <w:r w:rsidR="00932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B43" w:rsidRPr="00295B43">
        <w:rPr>
          <w:rFonts w:ascii="Times New Roman" w:eastAsia="Times New Roman" w:hAnsi="Times New Roman" w:cs="Times New Roman"/>
          <w:sz w:val="28"/>
          <w:szCs w:val="28"/>
        </w:rPr>
        <w:t xml:space="preserve">пунктом 2 </w:t>
      </w:r>
      <w:hyperlink r:id="rId16" w:history="1">
        <w:r w:rsidR="00505137" w:rsidRPr="00295B43">
          <w:rPr>
            <w:rFonts w:ascii="Times New Roman" w:eastAsia="Times New Roman" w:hAnsi="Times New Roman" w:cs="Times New Roman"/>
            <w:sz w:val="28"/>
            <w:szCs w:val="28"/>
          </w:rPr>
          <w:t>стать</w:t>
        </w:r>
        <w:r w:rsidR="00295B43" w:rsidRPr="00295B43">
          <w:rPr>
            <w:rFonts w:ascii="Times New Roman" w:eastAsia="Times New Roman" w:hAnsi="Times New Roman" w:cs="Times New Roman"/>
            <w:sz w:val="28"/>
            <w:szCs w:val="28"/>
          </w:rPr>
          <w:t>и3</w:t>
        </w:r>
      </w:hyperlink>
      <w:r w:rsidR="00505137" w:rsidRPr="00295B4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="00505137" w:rsidRPr="00245354">
        <w:rPr>
          <w:rFonts w:ascii="Times New Roman" w:eastAsia="Times New Roman" w:hAnsi="Times New Roman" w:cs="Times New Roman"/>
          <w:sz w:val="28"/>
          <w:szCs w:val="28"/>
        </w:rPr>
        <w:t xml:space="preserve"> закона от 21.12.2001 № 178-ФЗ </w:t>
      </w:r>
      <w:r w:rsidR="0050513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05137" w:rsidRPr="00245354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0513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95B43">
        <w:rPr>
          <w:rFonts w:ascii="Times New Roman" w:eastAsia="Times New Roman" w:hAnsi="Times New Roman" w:cs="Times New Roman"/>
          <w:sz w:val="28"/>
          <w:szCs w:val="28"/>
        </w:rPr>
        <w:t xml:space="preserve">, которое регулируется </w:t>
      </w:r>
      <w:r w:rsidR="00295B43">
        <w:rPr>
          <w:rFonts w:ascii="Times New Roman" w:eastAsia="Times New Roman" w:hAnsi="Times New Roman" w:cs="Times New Roman"/>
          <w:sz w:val="28"/>
          <w:szCs w:val="28"/>
        </w:rPr>
        <w:lastRenderedPageBreak/>
        <w:t>иными федеральными законами и (или) иными нормативными правовыми актами.</w:t>
      </w:r>
    </w:p>
    <w:p w:rsidR="006F073F" w:rsidRDefault="006F073F" w:rsidP="006F073F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F073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95B4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073F">
        <w:rPr>
          <w:rFonts w:ascii="Times New Roman" w:eastAsia="Times New Roman" w:hAnsi="Times New Roman" w:cs="Times New Roman"/>
          <w:sz w:val="28"/>
          <w:szCs w:val="28"/>
        </w:rPr>
        <w:t>. Под приватизацией муниципального имущества понимается возмездное отчуждение муниципально</w:t>
      </w:r>
      <w:r w:rsidR="0024535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F073F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2453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F073F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физических и (или) юридических лиц.</w:t>
      </w:r>
    </w:p>
    <w:p w:rsidR="00245354" w:rsidRDefault="00245354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4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97A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2D5EEF" w:rsidRPr="002D5EEF" w:rsidRDefault="002D5EEF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</w:t>
      </w:r>
      <w:r w:rsidRPr="002D5EEF">
        <w:rPr>
          <w:rFonts w:ascii="Times New Roman" w:hAnsi="Times New Roman" w:cs="Times New Roman"/>
          <w:sz w:val="28"/>
          <w:szCs w:val="28"/>
        </w:rPr>
        <w:t>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 регулируются федеральным законодательством.</w:t>
      </w:r>
    </w:p>
    <w:p w:rsidR="00245354" w:rsidRPr="00245354" w:rsidRDefault="00245354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4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D5E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>. Покупателями муниципального имущества могут быть любые физические и ю</w:t>
      </w:r>
      <w:r w:rsidR="006F2E6E">
        <w:rPr>
          <w:rFonts w:ascii="Times New Roman" w:eastAsia="Times New Roman" w:hAnsi="Times New Roman" w:cs="Times New Roman"/>
          <w:sz w:val="28"/>
          <w:szCs w:val="28"/>
        </w:rPr>
        <w:t>ридические лица, за исключением:</w:t>
      </w:r>
    </w:p>
    <w:p w:rsidR="00E538CD" w:rsidRDefault="00245354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45354">
        <w:rPr>
          <w:rFonts w:ascii="Times New Roman" w:eastAsia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</w:t>
      </w:r>
      <w:r w:rsidR="00E538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5354" w:rsidRDefault="00245354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245354">
        <w:rPr>
          <w:rFonts w:ascii="Times New Roman" w:eastAsia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</w:t>
      </w:r>
      <w:r w:rsidR="007661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6194" w:rsidRPr="00E538C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Pr="00E538CD">
          <w:rPr>
            <w:rFonts w:ascii="Times New Roman" w:eastAsia="Times New Roman" w:hAnsi="Times New Roman" w:cs="Times New Roman"/>
            <w:sz w:val="28"/>
            <w:szCs w:val="28"/>
          </w:rPr>
          <w:t>статьей 25</w:t>
        </w:r>
      </w:hyperlink>
      <w:r w:rsidRPr="00E538C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 xml:space="preserve"> закона от 21.12.2001 № 178-ФЗ 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3716A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8CD" w:rsidRDefault="00E538CD" w:rsidP="00E538CD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8" w:history="1">
        <w:r w:rsidRPr="00E538C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245354" w:rsidRPr="00245354" w:rsidRDefault="00245354" w:rsidP="0024535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5354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D5EEF" w:rsidRPr="002D5EEF" w:rsidRDefault="002D5EEF" w:rsidP="002D5EE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EEF">
        <w:rPr>
          <w:rFonts w:ascii="Times New Roman" w:hAnsi="Times New Roman" w:cs="Times New Roman"/>
          <w:sz w:val="28"/>
          <w:szCs w:val="28"/>
        </w:rPr>
        <w:t>К отношениям по отчуждению муниципального имущества, не урегулированным настоящим Положением, применяется федеральное законодательство о приватизации и нормы гражданского законодательства.</w:t>
      </w:r>
    </w:p>
    <w:p w:rsidR="00BA6C39" w:rsidRPr="002D5EEF" w:rsidRDefault="00BA6C39" w:rsidP="002D5EEF">
      <w:pPr>
        <w:autoSpaceDE w:val="0"/>
        <w:autoSpaceDN w:val="0"/>
        <w:adjustRightInd w:val="0"/>
        <w:spacing w:line="240" w:lineRule="auto"/>
        <w:ind w:right="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F2E6E" w:rsidRPr="00E538CD" w:rsidRDefault="00766194" w:rsidP="0076619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b/>
          <w:sz w:val="28"/>
          <w:szCs w:val="28"/>
        </w:rPr>
        <w:t>Основные цели и направления приватизации</w:t>
      </w:r>
      <w:r w:rsidR="00B4263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имущества</w:t>
      </w:r>
    </w:p>
    <w:p w:rsidR="006F2E6E" w:rsidRPr="00E538CD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6F2E6E" w:rsidRPr="00E538CD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>2.1. Основные цели приватизации:</w:t>
      </w:r>
    </w:p>
    <w:p w:rsidR="006F2E6E" w:rsidRPr="00E538CD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6F2E6E" w:rsidRPr="00E538CD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>- поступление дополнительных финансовых сре</w:t>
      </w:r>
      <w:proofErr w:type="gramStart"/>
      <w:r w:rsidRPr="00E538CD">
        <w:rPr>
          <w:rFonts w:ascii="Times New Roman" w:eastAsia="Times New Roman" w:hAnsi="Times New Roman" w:cs="Times New Roman"/>
          <w:sz w:val="28"/>
          <w:szCs w:val="28"/>
        </w:rPr>
        <w:t>дств в б</w:t>
      </w:r>
      <w:proofErr w:type="gramEnd"/>
      <w:r w:rsidRPr="00E538CD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E53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E6E" w:rsidRPr="00E538CD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>2.2. Основные направления приватизации:</w:t>
      </w:r>
    </w:p>
    <w:p w:rsidR="006F2E6E" w:rsidRPr="00E538CD" w:rsidRDefault="006F2E6E" w:rsidP="00BC3DE8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E538CD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объектов незавершенного строительства);</w:t>
      </w:r>
    </w:p>
    <w:p w:rsidR="006F2E6E" w:rsidRPr="006F2E6E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538CD">
        <w:rPr>
          <w:rFonts w:ascii="Times New Roman" w:eastAsia="Times New Roman" w:hAnsi="Times New Roman" w:cs="Times New Roman"/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r w:rsidR="00BC3DE8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E538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25F" w:rsidRPr="005C625F" w:rsidRDefault="005C625F" w:rsidP="005C6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2E6E" w:rsidRPr="00CB1602" w:rsidRDefault="006F2E6E" w:rsidP="00766194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66194" w:rsidRPr="00CB160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Компетенция органов местного самоуправления в сфере приватизации муниципального </w:t>
      </w:r>
      <w:r w:rsidR="00B4263E" w:rsidRPr="00CB1602">
        <w:rPr>
          <w:rFonts w:ascii="Times New Roman" w:eastAsia="Times New Roman" w:hAnsi="Times New Roman" w:cs="Times New Roman"/>
          <w:b/>
          <w:sz w:val="28"/>
          <w:szCs w:val="28"/>
        </w:rPr>
        <w:t>имущества</w:t>
      </w:r>
    </w:p>
    <w:p w:rsidR="006F2E6E" w:rsidRPr="00CB1602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194" w:rsidRPr="00CB1602" w:rsidRDefault="006F2E6E" w:rsidP="0076619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3.1. К компетенции Собрания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:rsidR="006F2E6E" w:rsidRPr="00CB1602" w:rsidRDefault="00CB1602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прогнозного плана (программы) приватизации муниципального имущества 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Программа приватизации);</w:t>
      </w:r>
    </w:p>
    <w:p w:rsidR="006F2E6E" w:rsidRPr="00CB1602" w:rsidRDefault="00CB1602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 xml:space="preserve">) утверждение отчета о результатах приватизации муниципального имущества 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B36C26" w:rsidRPr="00CB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за прошедший год</w:t>
      </w:r>
      <w:r w:rsidR="006F2E6E" w:rsidRPr="00CB16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F2E6E" w:rsidRPr="00CB1602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3.2. К компетенции Администрации 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 относится:</w:t>
      </w:r>
    </w:p>
    <w:p w:rsidR="006F2E6E" w:rsidRPr="00CB1602" w:rsidRDefault="006F2E6E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1) разработка и внесение на рассмотрение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 проекта Программы приватизации;</w:t>
      </w:r>
    </w:p>
    <w:p w:rsidR="00190BE4" w:rsidRPr="00CB1602" w:rsidRDefault="006F2E6E" w:rsidP="00190BE4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2) внесение на рассмотрение Собрания</w:t>
      </w:r>
      <w:r w:rsidR="00B36C26">
        <w:rPr>
          <w:rFonts w:ascii="Times New Roman" w:eastAsia="Times New Roman" w:hAnsi="Times New Roman" w:cs="Times New Roman"/>
          <w:sz w:val="28"/>
          <w:szCs w:val="28"/>
        </w:rPr>
        <w:t xml:space="preserve">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 xml:space="preserve"> отчета о результатах приватизации муниципального имущества муниципального </w:t>
      </w:r>
      <w:r w:rsidR="002D29D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2D29D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2D29D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2D29D2" w:rsidRPr="00CB1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602">
        <w:rPr>
          <w:rFonts w:ascii="Times New Roman" w:eastAsia="Times New Roman" w:hAnsi="Times New Roman" w:cs="Times New Roman"/>
          <w:sz w:val="28"/>
          <w:szCs w:val="28"/>
        </w:rPr>
        <w:t>за прошедший год;</w:t>
      </w:r>
    </w:p>
    <w:p w:rsidR="006F2E6E" w:rsidRPr="00CB1602" w:rsidRDefault="00190BE4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B16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) принятие решений об условиях приватизации (изменении или отмене условий приватизации);</w:t>
      </w:r>
    </w:p>
    <w:p w:rsidR="006F2E6E" w:rsidRPr="00CB1602" w:rsidRDefault="003A2FF8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) утверждение условий торгов по продаже муниципального имущества;</w:t>
      </w:r>
    </w:p>
    <w:p w:rsidR="006F2E6E" w:rsidRPr="00CB1602" w:rsidRDefault="003A2FF8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6F2E6E" w:rsidRPr="00CB1602" w:rsidRDefault="003A2FF8" w:rsidP="006F2E6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) организационное обеспечение деятельности по приватизации муниципального имущества;</w:t>
      </w:r>
    </w:p>
    <w:p w:rsidR="00897102" w:rsidRDefault="003A2FF8" w:rsidP="00897102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F2E6E" w:rsidRPr="00CB1602">
        <w:rPr>
          <w:rFonts w:ascii="Times New Roman" w:eastAsia="Times New Roman" w:hAnsi="Times New Roman" w:cs="Times New Roman"/>
          <w:sz w:val="28"/>
          <w:szCs w:val="28"/>
        </w:rPr>
        <w:t>) информационное обеспечение приватизации муниципального имущества.</w:t>
      </w:r>
    </w:p>
    <w:p w:rsidR="00190BE4" w:rsidRDefault="00190BE4" w:rsidP="00897102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hAnsi="Times New Roman" w:cs="Times New Roman"/>
          <w:sz w:val="28"/>
          <w:szCs w:val="28"/>
        </w:rPr>
      </w:pPr>
    </w:p>
    <w:p w:rsidR="005C625F" w:rsidRDefault="003A2FF8" w:rsidP="00A95925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625F" w:rsidRPr="00644C7D">
        <w:rPr>
          <w:rFonts w:ascii="Times New Roman" w:hAnsi="Times New Roman" w:cs="Times New Roman"/>
          <w:sz w:val="28"/>
          <w:szCs w:val="28"/>
        </w:rPr>
        <w:t>. Планирование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697879" w:rsidRPr="00644C7D" w:rsidRDefault="00697879" w:rsidP="00A95925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7879" w:rsidRPr="0075570C" w:rsidRDefault="00697879" w:rsidP="00F85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879">
        <w:rPr>
          <w:rFonts w:ascii="Times New Roman" w:hAnsi="Times New Roman" w:cs="Times New Roman"/>
          <w:sz w:val="28"/>
          <w:szCs w:val="28"/>
        </w:rPr>
        <w:t>4.1. Приватизация муниципальн</w:t>
      </w:r>
      <w:r w:rsidR="0075570C">
        <w:rPr>
          <w:rFonts w:ascii="Times New Roman" w:hAnsi="Times New Roman" w:cs="Times New Roman"/>
          <w:sz w:val="28"/>
          <w:szCs w:val="28"/>
        </w:rPr>
        <w:t>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r w:rsidR="0075570C">
        <w:rPr>
          <w:rFonts w:ascii="Times New Roman" w:hAnsi="Times New Roman" w:cs="Times New Roman"/>
          <w:sz w:val="28"/>
          <w:szCs w:val="28"/>
        </w:rPr>
        <w:t>имущества</w:t>
      </w:r>
      <w:r w:rsidRPr="00697879">
        <w:rPr>
          <w:rFonts w:ascii="Times New Roman" w:hAnsi="Times New Roman" w:cs="Times New Roman"/>
          <w:sz w:val="28"/>
          <w:szCs w:val="28"/>
        </w:rPr>
        <w:t xml:space="preserve"> проводится на основе </w:t>
      </w:r>
      <w:r w:rsidRPr="00697879">
        <w:rPr>
          <w:rFonts w:ascii="Times New Roman" w:hAnsi="Times New Roman" w:cs="Times New Roman"/>
          <w:sz w:val="28"/>
          <w:szCs w:val="28"/>
        </w:rPr>
        <w:lastRenderedPageBreak/>
        <w:t xml:space="preserve">прогнозного плана (программы) </w:t>
      </w:r>
      <w:r w:rsidR="0075570C" w:rsidRPr="00CB1602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D29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2D29D2">
        <w:rPr>
          <w:rFonts w:ascii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hAnsi="Times New Roman" w:cs="Times New Roman"/>
          <w:sz w:val="28"/>
          <w:szCs w:val="28"/>
        </w:rPr>
        <w:t>Конышевского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5570C" w:rsidRPr="00CB1602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 приватизации)</w:t>
      </w:r>
      <w:r w:rsidR="0075570C">
        <w:rPr>
          <w:rFonts w:ascii="Times New Roman" w:hAnsi="Times New Roman" w:cs="Times New Roman"/>
          <w:sz w:val="28"/>
          <w:szCs w:val="28"/>
        </w:rPr>
        <w:t xml:space="preserve">, который утверждается </w:t>
      </w:r>
      <w:r w:rsidRPr="00697879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r w:rsidR="0075570C" w:rsidRPr="0075570C">
        <w:rPr>
          <w:rFonts w:ascii="Times New Roman" w:hAnsi="Times New Roman" w:cs="Times New Roman"/>
          <w:sz w:val="28"/>
          <w:szCs w:val="28"/>
        </w:rPr>
        <w:t>от 1 года до 3 лет</w:t>
      </w:r>
      <w:r w:rsidRPr="0075570C">
        <w:rPr>
          <w:rFonts w:ascii="Times New Roman" w:hAnsi="Times New Roman" w:cs="Times New Roman"/>
          <w:sz w:val="28"/>
          <w:szCs w:val="28"/>
        </w:rPr>
        <w:t>.</w:t>
      </w:r>
    </w:p>
    <w:p w:rsidR="0075570C" w:rsidRDefault="0075570C" w:rsidP="00F850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944" w:rsidRPr="00644C7D">
        <w:rPr>
          <w:rFonts w:ascii="Times New Roman" w:hAnsi="Times New Roman" w:cs="Times New Roman"/>
          <w:sz w:val="28"/>
          <w:szCs w:val="28"/>
        </w:rPr>
        <w:t>.2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r w:rsidR="005A0944" w:rsidRPr="00644C7D">
        <w:rPr>
          <w:rFonts w:ascii="Times New Roman" w:hAnsi="Times New Roman" w:cs="Times New Roman"/>
          <w:sz w:val="28"/>
          <w:szCs w:val="28"/>
        </w:rPr>
        <w:t>П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рограмма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должна содержать: </w:t>
      </w:r>
    </w:p>
    <w:p w:rsidR="0075570C" w:rsidRPr="0075570C" w:rsidRDefault="0075570C" w:rsidP="007557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70C">
        <w:rPr>
          <w:rFonts w:ascii="Times New Roman" w:hAnsi="Times New Roman" w:cs="Times New Roman"/>
          <w:sz w:val="28"/>
          <w:szCs w:val="28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</w:t>
      </w:r>
      <w:r w:rsidR="002D29D2">
        <w:rPr>
          <w:rFonts w:ascii="Times New Roman" w:hAnsi="Times New Roman" w:cs="Times New Roman"/>
          <w:sz w:val="28"/>
          <w:szCs w:val="28"/>
        </w:rPr>
        <w:t xml:space="preserve">тавляющего казну муниципального образования «поселок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2D29D2">
        <w:rPr>
          <w:rFonts w:ascii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hAnsi="Times New Roman" w:cs="Times New Roman"/>
          <w:sz w:val="28"/>
          <w:szCs w:val="28"/>
        </w:rPr>
        <w:t>Конышевского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5570C">
        <w:rPr>
          <w:rFonts w:ascii="Times New Roman" w:hAnsi="Times New Roman" w:cs="Times New Roman"/>
          <w:sz w:val="28"/>
          <w:szCs w:val="28"/>
        </w:rPr>
        <w:t>), с указанием характеристики соответствующего имущества;</w:t>
      </w:r>
    </w:p>
    <w:p w:rsidR="0075570C" w:rsidRPr="0075570C" w:rsidRDefault="0075570C" w:rsidP="007557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70C"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570C">
        <w:rPr>
          <w:rFonts w:ascii="Times New Roman" w:hAnsi="Times New Roman" w:cs="Times New Roman"/>
          <w:sz w:val="28"/>
          <w:szCs w:val="28"/>
        </w:rPr>
        <w:t xml:space="preserve"> которых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29D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Pr="0075570C">
        <w:rPr>
          <w:rFonts w:ascii="Times New Roman" w:hAnsi="Times New Roman" w:cs="Times New Roman"/>
          <w:sz w:val="28"/>
          <w:szCs w:val="28"/>
        </w:rPr>
        <w:t xml:space="preserve"> подлежат внесению в уставный капитал иных акционерных обществ;</w:t>
      </w:r>
    </w:p>
    <w:p w:rsidR="0075570C" w:rsidRPr="0075570C" w:rsidRDefault="0075570C" w:rsidP="007557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70C">
        <w:rPr>
          <w:rFonts w:ascii="Times New Roman" w:hAnsi="Times New Roman" w:cs="Times New Roman"/>
          <w:sz w:val="28"/>
          <w:szCs w:val="28"/>
        </w:rPr>
        <w:t xml:space="preserve">сведения об ином имуществе, составляющем казну </w:t>
      </w:r>
      <w:r w:rsidR="002D29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2D29D2">
        <w:rPr>
          <w:rFonts w:ascii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hAnsi="Times New Roman" w:cs="Times New Roman"/>
          <w:sz w:val="28"/>
          <w:szCs w:val="28"/>
        </w:rPr>
        <w:t>Конышевского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557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5570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5570C">
        <w:rPr>
          <w:rFonts w:ascii="Times New Roman" w:hAnsi="Times New Roman" w:cs="Times New Roman"/>
          <w:sz w:val="28"/>
          <w:szCs w:val="28"/>
        </w:rPr>
        <w:t xml:space="preserve"> подлежит внесению в уставный капитал акционерных обществ;</w:t>
      </w:r>
    </w:p>
    <w:p w:rsidR="0075570C" w:rsidRPr="0075570C" w:rsidRDefault="0075570C" w:rsidP="007557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70C">
        <w:rPr>
          <w:rFonts w:ascii="Times New Roman" w:hAnsi="Times New Roman" w:cs="Times New Roman"/>
          <w:sz w:val="28"/>
          <w:szCs w:val="28"/>
        </w:rPr>
        <w:t>прогноз объемов поступлений в бюджет</w:t>
      </w:r>
      <w:r w:rsidR="002D29D2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Pr="0075570C">
        <w:rPr>
          <w:rFonts w:ascii="Times New Roman" w:hAnsi="Times New Roman" w:cs="Times New Roman"/>
          <w:sz w:val="28"/>
          <w:szCs w:val="28"/>
        </w:rPr>
        <w:t xml:space="preserve"> в результате исполнения </w:t>
      </w:r>
      <w:r w:rsidR="001A2F34">
        <w:rPr>
          <w:rFonts w:ascii="Times New Roman" w:hAnsi="Times New Roman" w:cs="Times New Roman"/>
          <w:sz w:val="28"/>
          <w:szCs w:val="28"/>
        </w:rPr>
        <w:t>П</w:t>
      </w:r>
      <w:r w:rsidRPr="0075570C">
        <w:rPr>
          <w:rFonts w:ascii="Times New Roman" w:hAnsi="Times New Roman" w:cs="Times New Roman"/>
          <w:sz w:val="28"/>
          <w:szCs w:val="28"/>
        </w:rPr>
        <w:t>рограмм</w:t>
      </w:r>
      <w:r w:rsidR="001A2F34">
        <w:rPr>
          <w:rFonts w:ascii="Times New Roman" w:hAnsi="Times New Roman" w:cs="Times New Roman"/>
          <w:sz w:val="28"/>
          <w:szCs w:val="28"/>
        </w:rPr>
        <w:t>ы</w:t>
      </w:r>
      <w:r w:rsidRPr="0075570C">
        <w:rPr>
          <w:rFonts w:ascii="Times New Roman" w:hAnsi="Times New Roman" w:cs="Times New Roman"/>
          <w:sz w:val="28"/>
          <w:szCs w:val="28"/>
        </w:rPr>
        <w:t xml:space="preserve"> приватизации, рассчитанный в соответствии с общими </w:t>
      </w:r>
      <w:hyperlink r:id="rId19" w:history="1">
        <w:r w:rsidRPr="001A2F3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5570C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20" w:history="1">
        <w:r w:rsidRPr="001A2F34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5570C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75570C" w:rsidRPr="0075570C" w:rsidRDefault="0075570C" w:rsidP="007557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70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1A2F34">
        <w:rPr>
          <w:rFonts w:ascii="Times New Roman" w:hAnsi="Times New Roman" w:cs="Times New Roman"/>
          <w:sz w:val="28"/>
          <w:szCs w:val="28"/>
        </w:rPr>
        <w:t>П</w:t>
      </w:r>
      <w:r w:rsidRPr="0075570C">
        <w:rPr>
          <w:rFonts w:ascii="Times New Roman" w:hAnsi="Times New Roman" w:cs="Times New Roman"/>
          <w:sz w:val="28"/>
          <w:szCs w:val="28"/>
        </w:rPr>
        <w:t>рограмм</w:t>
      </w:r>
      <w:r w:rsidR="001A2F34">
        <w:rPr>
          <w:rFonts w:ascii="Times New Roman" w:hAnsi="Times New Roman" w:cs="Times New Roman"/>
          <w:sz w:val="28"/>
          <w:szCs w:val="28"/>
        </w:rPr>
        <w:t>а</w:t>
      </w:r>
      <w:r w:rsidRPr="0075570C">
        <w:rPr>
          <w:rFonts w:ascii="Times New Roman" w:hAnsi="Times New Roman" w:cs="Times New Roman"/>
          <w:sz w:val="28"/>
          <w:szCs w:val="28"/>
        </w:rPr>
        <w:t xml:space="preserve">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</w:t>
      </w:r>
      <w:r w:rsidR="001A2F34">
        <w:rPr>
          <w:rFonts w:ascii="Times New Roman" w:hAnsi="Times New Roman" w:cs="Times New Roman"/>
          <w:sz w:val="28"/>
          <w:szCs w:val="28"/>
        </w:rPr>
        <w:t>П</w:t>
      </w:r>
      <w:r w:rsidRPr="0075570C">
        <w:rPr>
          <w:rFonts w:ascii="Times New Roman" w:hAnsi="Times New Roman" w:cs="Times New Roman"/>
          <w:sz w:val="28"/>
          <w:szCs w:val="28"/>
        </w:rPr>
        <w:t>рограмм</w:t>
      </w:r>
      <w:r w:rsidR="001A2F34">
        <w:rPr>
          <w:rFonts w:ascii="Times New Roman" w:hAnsi="Times New Roman" w:cs="Times New Roman"/>
          <w:sz w:val="28"/>
          <w:szCs w:val="28"/>
        </w:rPr>
        <w:t>у</w:t>
      </w:r>
      <w:r w:rsidRPr="0075570C">
        <w:rPr>
          <w:rFonts w:ascii="Times New Roman" w:hAnsi="Times New Roman" w:cs="Times New Roman"/>
          <w:sz w:val="28"/>
          <w:szCs w:val="28"/>
        </w:rPr>
        <w:t xml:space="preserve"> приватизации за отчетный период</w:t>
      </w:r>
      <w:r w:rsidR="001A2F34">
        <w:rPr>
          <w:rFonts w:ascii="Times New Roman" w:hAnsi="Times New Roman" w:cs="Times New Roman"/>
          <w:sz w:val="28"/>
          <w:szCs w:val="28"/>
        </w:rPr>
        <w:t xml:space="preserve"> (год</w:t>
      </w:r>
      <w:r w:rsidRPr="0075570C">
        <w:rPr>
          <w:rFonts w:ascii="Times New Roman" w:hAnsi="Times New Roman" w:cs="Times New Roman"/>
          <w:sz w:val="28"/>
          <w:szCs w:val="28"/>
        </w:rPr>
        <w:t xml:space="preserve">, </w:t>
      </w:r>
      <w:r w:rsidR="001A2F34">
        <w:rPr>
          <w:rFonts w:ascii="Times New Roman" w:hAnsi="Times New Roman" w:cs="Times New Roman"/>
          <w:sz w:val="28"/>
          <w:szCs w:val="28"/>
        </w:rPr>
        <w:t>предшествующий текущему году)</w:t>
      </w:r>
      <w:r w:rsidRPr="0075570C">
        <w:rPr>
          <w:rFonts w:ascii="Times New Roman" w:hAnsi="Times New Roman" w:cs="Times New Roman"/>
          <w:sz w:val="28"/>
          <w:szCs w:val="28"/>
        </w:rPr>
        <w:t>.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F1E8E">
        <w:rPr>
          <w:rFonts w:ascii="Times New Roman" w:hAnsi="Times New Roman" w:cs="Times New Roman"/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lastRenderedPageBreak/>
        <w:t>доля и количество акций, подлежащих приватизации;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1E8E">
        <w:rPr>
          <w:rFonts w:ascii="Times New Roman" w:hAnsi="Times New Roman" w:cs="Times New Roman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0F1E8E">
        <w:rPr>
          <w:rFonts w:ascii="Times New Roman" w:hAnsi="Times New Roman" w:cs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21" w:history="1">
        <w:r w:rsidRPr="00F850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B784D">
        <w:rPr>
          <w:rFonts w:ascii="Times New Roman" w:hAnsi="Times New Roman" w:cs="Times New Roman"/>
          <w:sz w:val="28"/>
          <w:szCs w:val="28"/>
        </w:rPr>
        <w:t xml:space="preserve"> </w:t>
      </w:r>
      <w:r w:rsidR="00F85080">
        <w:rPr>
          <w:rFonts w:ascii="Times New Roman" w:hAnsi="Times New Roman" w:cs="Times New Roman"/>
          <w:sz w:val="28"/>
          <w:szCs w:val="28"/>
        </w:rPr>
        <w:t>«</w:t>
      </w:r>
      <w:r w:rsidRPr="000F1E8E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F85080">
        <w:rPr>
          <w:rFonts w:ascii="Times New Roman" w:hAnsi="Times New Roman" w:cs="Times New Roman"/>
          <w:sz w:val="28"/>
          <w:szCs w:val="28"/>
        </w:rPr>
        <w:t>»</w:t>
      </w:r>
      <w:r w:rsidRPr="000F1E8E">
        <w:rPr>
          <w:rFonts w:ascii="Times New Roman" w:hAnsi="Times New Roman" w:cs="Times New Roman"/>
          <w:sz w:val="28"/>
          <w:szCs w:val="28"/>
        </w:rPr>
        <w:t xml:space="preserve"> либо объектам речного порта.</w:t>
      </w:r>
      <w:proofErr w:type="gramEnd"/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0F1E8E">
        <w:rPr>
          <w:rFonts w:ascii="Times New Roman" w:hAnsi="Times New Roman" w:cs="Times New Roman"/>
          <w:sz w:val="28"/>
          <w:szCs w:val="28"/>
        </w:rPr>
        <w:t>. Программ</w:t>
      </w:r>
      <w:r w:rsidR="00F85080">
        <w:rPr>
          <w:rFonts w:ascii="Times New Roman" w:hAnsi="Times New Roman" w:cs="Times New Roman"/>
          <w:sz w:val="28"/>
          <w:szCs w:val="28"/>
        </w:rPr>
        <w:t>а</w:t>
      </w:r>
      <w:r w:rsidRPr="000F1E8E">
        <w:rPr>
          <w:rFonts w:ascii="Times New Roman" w:hAnsi="Times New Roman" w:cs="Times New Roman"/>
          <w:sz w:val="28"/>
          <w:szCs w:val="28"/>
        </w:rPr>
        <w:t xml:space="preserve"> приватизации утвержда</w:t>
      </w:r>
      <w:r w:rsidR="00F85080">
        <w:rPr>
          <w:rFonts w:ascii="Times New Roman" w:hAnsi="Times New Roman" w:cs="Times New Roman"/>
          <w:sz w:val="28"/>
          <w:szCs w:val="28"/>
        </w:rPr>
        <w:t>е</w:t>
      </w:r>
      <w:r w:rsidRPr="000F1E8E">
        <w:rPr>
          <w:rFonts w:ascii="Times New Roman" w:hAnsi="Times New Roman" w:cs="Times New Roman"/>
          <w:sz w:val="28"/>
          <w:szCs w:val="28"/>
        </w:rPr>
        <w:t>тся не позднее 10 рабочих дней до начала планового периода.</w:t>
      </w:r>
    </w:p>
    <w:p w:rsidR="000F1E8E" w:rsidRPr="000F1E8E" w:rsidRDefault="000F1E8E" w:rsidP="000F1E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5080">
        <w:rPr>
          <w:rFonts w:ascii="Times New Roman" w:hAnsi="Times New Roman" w:cs="Times New Roman"/>
          <w:sz w:val="28"/>
          <w:szCs w:val="28"/>
        </w:rPr>
        <w:t>4.5. Программ</w:t>
      </w:r>
      <w:r w:rsidR="00F85080" w:rsidRPr="00F85080">
        <w:rPr>
          <w:rFonts w:ascii="Times New Roman" w:hAnsi="Times New Roman" w:cs="Times New Roman"/>
          <w:sz w:val="28"/>
          <w:szCs w:val="28"/>
        </w:rPr>
        <w:t>а</w:t>
      </w:r>
      <w:r w:rsidRPr="000F1E8E">
        <w:rPr>
          <w:rFonts w:ascii="Times New Roman" w:hAnsi="Times New Roman" w:cs="Times New Roman"/>
          <w:sz w:val="28"/>
          <w:szCs w:val="28"/>
        </w:rPr>
        <w:t xml:space="preserve"> приватизации размеща</w:t>
      </w:r>
      <w:r w:rsidR="00F85080">
        <w:rPr>
          <w:rFonts w:ascii="Times New Roman" w:hAnsi="Times New Roman" w:cs="Times New Roman"/>
          <w:sz w:val="28"/>
          <w:szCs w:val="28"/>
        </w:rPr>
        <w:t>е</w:t>
      </w:r>
      <w:r w:rsidRPr="000F1E8E">
        <w:rPr>
          <w:rFonts w:ascii="Times New Roman" w:hAnsi="Times New Roman" w:cs="Times New Roman"/>
          <w:sz w:val="28"/>
          <w:szCs w:val="28"/>
        </w:rPr>
        <w:t>тся в течение 15 дней со дня утверждения на официальном сайте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F1E8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1E8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Федеральным </w:t>
      </w:r>
      <w:hyperlink r:id="rId22" w:history="1">
        <w:r w:rsidRPr="000F1E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D29D2">
        <w:t xml:space="preserve"> </w:t>
      </w:r>
      <w:r w:rsidR="00F85080" w:rsidRPr="00245354">
        <w:rPr>
          <w:rFonts w:ascii="Times New Roman" w:hAnsi="Times New Roman" w:cs="Times New Roman"/>
          <w:sz w:val="28"/>
          <w:szCs w:val="28"/>
        </w:rPr>
        <w:t xml:space="preserve">от 21.12.2001 № 178-ФЗ </w:t>
      </w:r>
      <w:r w:rsidR="00F85080">
        <w:rPr>
          <w:rFonts w:ascii="Times New Roman" w:hAnsi="Times New Roman" w:cs="Times New Roman"/>
          <w:sz w:val="28"/>
          <w:szCs w:val="28"/>
        </w:rPr>
        <w:t>«</w:t>
      </w:r>
      <w:r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85080">
        <w:rPr>
          <w:rFonts w:ascii="Times New Roman" w:hAnsi="Times New Roman" w:cs="Times New Roman"/>
          <w:sz w:val="28"/>
          <w:szCs w:val="28"/>
        </w:rPr>
        <w:t>»</w:t>
      </w:r>
      <w:r w:rsidRPr="000F1E8E">
        <w:rPr>
          <w:rFonts w:ascii="Times New Roman" w:hAnsi="Times New Roman" w:cs="Times New Roman"/>
          <w:sz w:val="28"/>
          <w:szCs w:val="28"/>
        </w:rPr>
        <w:t>.</w:t>
      </w:r>
    </w:p>
    <w:p w:rsidR="00FA75C8" w:rsidRPr="00587D5C" w:rsidRDefault="00587D5C" w:rsidP="007557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D5C">
        <w:rPr>
          <w:rFonts w:ascii="Times New Roman" w:hAnsi="Times New Roman" w:cs="Times New Roman"/>
          <w:sz w:val="28"/>
          <w:szCs w:val="28"/>
        </w:rPr>
        <w:t>4</w:t>
      </w:r>
      <w:r w:rsidR="005A0944" w:rsidRPr="00587D5C">
        <w:rPr>
          <w:rFonts w:ascii="Times New Roman" w:hAnsi="Times New Roman" w:cs="Times New Roman"/>
          <w:sz w:val="28"/>
          <w:szCs w:val="28"/>
        </w:rPr>
        <w:t>.</w:t>
      </w:r>
      <w:r w:rsidRPr="00587D5C">
        <w:rPr>
          <w:rFonts w:ascii="Times New Roman" w:hAnsi="Times New Roman" w:cs="Times New Roman"/>
          <w:sz w:val="28"/>
          <w:szCs w:val="28"/>
        </w:rPr>
        <w:t>6</w:t>
      </w:r>
      <w:r w:rsidR="005C625F" w:rsidRPr="00587D5C">
        <w:rPr>
          <w:rFonts w:ascii="Times New Roman" w:hAnsi="Times New Roman" w:cs="Times New Roman"/>
          <w:sz w:val="28"/>
          <w:szCs w:val="28"/>
        </w:rPr>
        <w:t xml:space="preserve"> Внесение находящихся в </w:t>
      </w:r>
      <w:r w:rsidR="00EB6AED" w:rsidRPr="00587D5C">
        <w:rPr>
          <w:rFonts w:ascii="Times New Roman" w:hAnsi="Times New Roman" w:cs="Times New Roman"/>
          <w:sz w:val="28"/>
          <w:szCs w:val="28"/>
        </w:rPr>
        <w:t>муниципаль</w:t>
      </w:r>
      <w:r w:rsidR="005C625F" w:rsidRPr="00587D5C">
        <w:rPr>
          <w:rFonts w:ascii="Times New Roman" w:hAnsi="Times New Roman" w:cs="Times New Roman"/>
          <w:sz w:val="28"/>
          <w:szCs w:val="28"/>
        </w:rPr>
        <w:t>ной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r w:rsidR="005C625F" w:rsidRPr="00587D5C">
        <w:rPr>
          <w:rFonts w:ascii="Times New Roman" w:hAnsi="Times New Roman" w:cs="Times New Roman"/>
          <w:sz w:val="28"/>
          <w:szCs w:val="28"/>
        </w:rPr>
        <w:t xml:space="preserve">собственности акций акционерных обществ, созданных в результате преобразования </w:t>
      </w:r>
      <w:r w:rsidR="00EB6AED" w:rsidRPr="00587D5C">
        <w:rPr>
          <w:rFonts w:ascii="Times New Roman" w:hAnsi="Times New Roman" w:cs="Times New Roman"/>
          <w:sz w:val="28"/>
          <w:szCs w:val="28"/>
        </w:rPr>
        <w:t>муниципаль</w:t>
      </w:r>
      <w:r w:rsidR="005C625F" w:rsidRPr="00587D5C">
        <w:rPr>
          <w:rFonts w:ascii="Times New Roman" w:hAnsi="Times New Roman" w:cs="Times New Roman"/>
          <w:sz w:val="28"/>
          <w:szCs w:val="28"/>
        </w:rPr>
        <w:t xml:space="preserve">ных унитарных предприятий, в качестве вклада в уставные капиталы акционерных обществ осуществляется без внесения изменений в прогнозный план (программу) приватизации </w:t>
      </w:r>
      <w:r w:rsidR="005A0944" w:rsidRPr="00587D5C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587D5C">
        <w:rPr>
          <w:rFonts w:ascii="Times New Roman" w:hAnsi="Times New Roman" w:cs="Times New Roman"/>
          <w:sz w:val="28"/>
          <w:szCs w:val="28"/>
        </w:rPr>
        <w:t xml:space="preserve"> имущества на плановый период в соответствии с принятыми в установленном порядке решениями.</w:t>
      </w:r>
    </w:p>
    <w:p w:rsidR="00FA75C8" w:rsidRPr="00644C7D" w:rsidRDefault="00587D5C" w:rsidP="00FA75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D5C">
        <w:rPr>
          <w:rFonts w:ascii="Times New Roman" w:hAnsi="Times New Roman" w:cs="Times New Roman"/>
          <w:sz w:val="28"/>
          <w:szCs w:val="28"/>
        </w:rPr>
        <w:t>4</w:t>
      </w:r>
      <w:r w:rsidR="00BD63A3" w:rsidRPr="00587D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A75C8" w:rsidRPr="00644C7D">
        <w:rPr>
          <w:rFonts w:ascii="Times New Roman" w:hAnsi="Times New Roman" w:cs="Times New Roman"/>
          <w:sz w:val="28"/>
          <w:szCs w:val="28"/>
        </w:rPr>
        <w:t>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</w:t>
      </w:r>
      <w:r w:rsidR="000F53BB" w:rsidRPr="00644C7D">
        <w:rPr>
          <w:rFonts w:ascii="Times New Roman" w:hAnsi="Times New Roman" w:cs="Times New Roman"/>
          <w:sz w:val="28"/>
          <w:szCs w:val="28"/>
        </w:rPr>
        <w:t>муниципаль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ные унитарные предприятия </w:t>
      </w:r>
      <w:r w:rsidR="002D29D2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, а также акционерные общества и общества с ограниченной ответственностью, акции, </w:t>
      </w:r>
      <w:proofErr w:type="gramStart"/>
      <w:r w:rsidR="005C625F" w:rsidRPr="00644C7D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собственности </w:t>
      </w:r>
      <w:r w:rsidR="002D29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2D29D2">
        <w:rPr>
          <w:rFonts w:ascii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hAnsi="Times New Roman" w:cs="Times New Roman"/>
          <w:sz w:val="28"/>
          <w:szCs w:val="28"/>
        </w:rPr>
        <w:t>Конышевского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, иные юридические лица и граждане вправе направлять в </w:t>
      </w:r>
      <w:r w:rsidR="00311BEE" w:rsidRPr="00644C7D">
        <w:rPr>
          <w:rFonts w:ascii="Times New Roman" w:hAnsi="Times New Roman" w:cs="Times New Roman"/>
          <w:sz w:val="28"/>
          <w:szCs w:val="28"/>
        </w:rPr>
        <w:t>У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полномоченный орган свои предложения по приватизации </w:t>
      </w:r>
      <w:r w:rsidR="005A0944" w:rsidRPr="00644C7D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5C625F" w:rsidRDefault="00587D5C" w:rsidP="00587D5C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4.8 </w:t>
      </w:r>
      <w:r w:rsidRPr="0058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приватизации муниципального имущества за прошедший год представляется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="002D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поселка </w:t>
      </w:r>
      <w:r w:rsidR="000E18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не позднее 1 марта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557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отчетным годом.</w:t>
      </w:r>
    </w:p>
    <w:p w:rsidR="002E6E19" w:rsidRDefault="002E6E19" w:rsidP="00587D5C">
      <w:pPr>
        <w:spacing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7F790D" w:rsidRPr="00644C7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644C7D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Способы приватизации муниципального имущества </w:t>
      </w:r>
    </w:p>
    <w:p w:rsidR="007F790D" w:rsidRPr="00644C7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>Способы приватизации муниципального имущества: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унитарного предприятия в акционерное общество;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преобразование унитарного предприятия в общество с ограниченной ответственностью;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продажа муниципального имущества на аукционе;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="002D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продажа акций акционерных обществ на специализированном аукционе;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продажа муниципального имущества на конкурсе;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продажа муниципального имущества без объявления цены;</w:t>
      </w:r>
    </w:p>
    <w:p w:rsidR="007F790D" w:rsidRP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</w:t>
      </w:r>
      <w:r w:rsidRPr="007F790D">
        <w:rPr>
          <w:rFonts w:ascii="Times New Roman" w:eastAsia="Times New Roman" w:hAnsi="Times New Roman" w:cs="Times New Roman"/>
          <w:sz w:val="28"/>
          <w:szCs w:val="28"/>
        </w:rPr>
        <w:t xml:space="preserve"> внесение муниципального имущества в качестве вклада в уставные капиталы акционерных обществ</w:t>
      </w:r>
      <w:r w:rsidR="000E71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90D" w:rsidRDefault="007F790D" w:rsidP="007F790D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7F790D" w:rsidRDefault="007F790D" w:rsidP="000E717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Приватизация муниципального имущества осуществляется только способами</w:t>
      </w:r>
      <w:r w:rsidR="0016070F">
        <w:rPr>
          <w:rFonts w:ascii="Times New Roman" w:hAnsi="Times New Roman" w:cs="Times New Roman"/>
          <w:sz w:val="28"/>
          <w:szCs w:val="28"/>
        </w:rPr>
        <w:t xml:space="preserve"> и в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70F">
        <w:rPr>
          <w:rFonts w:ascii="Times New Roman" w:hAnsi="Times New Roman" w:cs="Times New Roman"/>
          <w:sz w:val="28"/>
          <w:szCs w:val="28"/>
        </w:rPr>
        <w:t xml:space="preserve">установленными статьями 18– 21, 23 – 26, 28 - 30, 30.1, 30.2, 30.3 </w:t>
      </w:r>
      <w:r w:rsidRPr="007F790D">
        <w:rPr>
          <w:rFonts w:ascii="Times New Roman" w:hAnsi="Times New Roman" w:cs="Times New Roman"/>
          <w:sz w:val="28"/>
          <w:szCs w:val="28"/>
        </w:rPr>
        <w:t>Федеральн</w:t>
      </w:r>
      <w:r w:rsidR="0016070F">
        <w:rPr>
          <w:rFonts w:ascii="Times New Roman" w:hAnsi="Times New Roman" w:cs="Times New Roman"/>
          <w:sz w:val="28"/>
          <w:szCs w:val="28"/>
        </w:rPr>
        <w:t>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F790D">
          <w:rPr>
            <w:rFonts w:ascii="Times New Roman" w:hAnsi="Times New Roman" w:cs="Times New Roman"/>
            <w:sz w:val="28"/>
            <w:szCs w:val="28"/>
          </w:rPr>
          <w:t>закон</w:t>
        </w:r>
        <w:r w:rsidR="0016070F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7F790D">
        <w:rPr>
          <w:rFonts w:ascii="Times New Roman" w:hAnsi="Times New Roman" w:cs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70F" w:rsidRDefault="0016070F" w:rsidP="000E7179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</w:p>
    <w:p w:rsidR="005C625F" w:rsidRPr="00644C7D" w:rsidRDefault="007F790D" w:rsidP="00D6603F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625F" w:rsidRPr="00644C7D">
        <w:rPr>
          <w:rFonts w:ascii="Times New Roman" w:hAnsi="Times New Roman" w:cs="Times New Roman"/>
          <w:sz w:val="28"/>
          <w:szCs w:val="28"/>
        </w:rPr>
        <w:t>. Решение об условиях приватизации</w:t>
      </w:r>
      <w:r w:rsidR="00577217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5C625F" w:rsidRPr="00644C7D" w:rsidRDefault="005C625F" w:rsidP="005C6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3A3" w:rsidRPr="00644C7D" w:rsidRDefault="007F790D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3A3" w:rsidRPr="00644C7D">
        <w:rPr>
          <w:rFonts w:ascii="Times New Roman" w:hAnsi="Times New Roman" w:cs="Times New Roman"/>
          <w:sz w:val="28"/>
          <w:szCs w:val="28"/>
        </w:rPr>
        <w:t>.1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</w:t>
      </w:r>
      <w:r w:rsidR="005A0944" w:rsidRPr="00644C7D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имущества принимается в соответствии с </w:t>
      </w:r>
      <w:r w:rsidR="00577217">
        <w:rPr>
          <w:rFonts w:ascii="Times New Roman" w:hAnsi="Times New Roman" w:cs="Times New Roman"/>
          <w:sz w:val="28"/>
          <w:szCs w:val="28"/>
        </w:rPr>
        <w:t>Программой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 w:rsidR="005A0944" w:rsidRPr="00644C7D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BD63A3" w:rsidRPr="00644C7D" w:rsidRDefault="000E7179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3A3" w:rsidRPr="00644C7D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C625F" w:rsidRPr="00644C7D">
        <w:rPr>
          <w:rFonts w:ascii="Times New Roman" w:hAnsi="Times New Roman" w:cs="Times New Roman"/>
          <w:sz w:val="28"/>
          <w:szCs w:val="28"/>
        </w:rPr>
        <w:t xml:space="preserve"> решении об условиях приватизации </w:t>
      </w:r>
      <w:r w:rsidR="005A0944" w:rsidRPr="00644C7D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имущества должны содержаться следующие сведения:</w:t>
      </w:r>
    </w:p>
    <w:p w:rsidR="00BD63A3" w:rsidRPr="00644C7D" w:rsidRDefault="00BD63A3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 xml:space="preserve">1) </w:t>
      </w:r>
      <w:r w:rsidR="005C625F" w:rsidRPr="00644C7D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BD63A3" w:rsidRPr="00644C7D" w:rsidRDefault="005C625F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:rsidR="0047493D" w:rsidRPr="00644C7D" w:rsidRDefault="005C625F" w:rsidP="00E30D32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3) начальная цена имущества</w:t>
      </w:r>
      <w:r w:rsidR="00E30D32">
        <w:rPr>
          <w:rFonts w:ascii="Times New Roman" w:hAnsi="Times New Roman" w:cs="Times New Roman"/>
          <w:sz w:val="28"/>
          <w:szCs w:val="28"/>
        </w:rPr>
        <w:t xml:space="preserve">, если иное не предусмотрено решением Правительства Российской Федерации, принятым в соответствии с </w:t>
      </w:r>
      <w:hyperlink r:id="rId24" w:history="1">
        <w:r w:rsidR="00E30D32" w:rsidRPr="00E30D32">
          <w:rPr>
            <w:rFonts w:ascii="Times New Roman" w:hAnsi="Times New Roman" w:cs="Times New Roman"/>
            <w:sz w:val="28"/>
            <w:szCs w:val="28"/>
          </w:rPr>
          <w:t>абзацем шестнадцатым пункта 1 статьи 6</w:t>
        </w:r>
      </w:hyperlink>
      <w:r w:rsidR="002D29D2">
        <w:t xml:space="preserve"> </w:t>
      </w:r>
      <w:r w:rsidR="00E30D32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E30D32">
        <w:rPr>
          <w:rFonts w:ascii="Times New Roman" w:hAnsi="Times New Roman" w:cs="Times New Roman"/>
          <w:sz w:val="28"/>
          <w:szCs w:val="28"/>
        </w:rPr>
        <w:t>ого</w:t>
      </w:r>
      <w:r w:rsidR="002D29D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E30D32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E30D32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D29D2">
        <w:t xml:space="preserve"> </w:t>
      </w:r>
      <w:r w:rsidR="00E30D32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E30D32">
        <w:rPr>
          <w:rFonts w:ascii="Times New Roman" w:hAnsi="Times New Roman" w:cs="Times New Roman"/>
          <w:sz w:val="28"/>
          <w:szCs w:val="28"/>
        </w:rPr>
        <w:t>«</w:t>
      </w:r>
      <w:r w:rsidR="00E30D32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30D32">
        <w:rPr>
          <w:rFonts w:ascii="Times New Roman" w:hAnsi="Times New Roman" w:cs="Times New Roman"/>
          <w:sz w:val="28"/>
          <w:szCs w:val="28"/>
        </w:rPr>
        <w:t>»;</w:t>
      </w:r>
    </w:p>
    <w:p w:rsidR="00CE6C3F" w:rsidRPr="00644C7D" w:rsidRDefault="005C625F" w:rsidP="00CE6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BD63A3" w:rsidRPr="00644C7D" w:rsidRDefault="00CE6C3F" w:rsidP="00CE6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5</w:t>
      </w:r>
      <w:r w:rsidR="005C625F" w:rsidRPr="00644C7D">
        <w:rPr>
          <w:rFonts w:ascii="Times New Roman" w:hAnsi="Times New Roman" w:cs="Times New Roman"/>
          <w:sz w:val="28"/>
          <w:szCs w:val="28"/>
        </w:rPr>
        <w:t>) иные необходимые для приватизации имущества сведения.</w:t>
      </w:r>
    </w:p>
    <w:p w:rsidR="00BD63A3" w:rsidRPr="00644C7D" w:rsidRDefault="000E7179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63A3" w:rsidRPr="00644C7D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C625F" w:rsidRPr="00644C7D">
        <w:rPr>
          <w:rFonts w:ascii="Times New Roman" w:hAnsi="Times New Roman" w:cs="Times New Roman"/>
          <w:sz w:val="28"/>
          <w:szCs w:val="28"/>
        </w:rPr>
        <w:t xml:space="preserve"> случае приватизации имущественного комплекса унитарного предприятия</w:t>
      </w:r>
      <w:r w:rsidR="00B75161" w:rsidRPr="00644C7D">
        <w:rPr>
          <w:rFonts w:ascii="Times New Roman" w:hAnsi="Times New Roman" w:cs="Times New Roman"/>
          <w:sz w:val="28"/>
          <w:szCs w:val="28"/>
        </w:rPr>
        <w:t>,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решением об условиях приватизации </w:t>
      </w:r>
      <w:r w:rsidR="005A0944" w:rsidRPr="00644C7D">
        <w:rPr>
          <w:rFonts w:ascii="Times New Roman" w:hAnsi="Times New Roman" w:cs="Times New Roman"/>
          <w:sz w:val="28"/>
          <w:szCs w:val="28"/>
        </w:rPr>
        <w:t>муниципального</w:t>
      </w:r>
      <w:r w:rsidR="005C625F" w:rsidRPr="00644C7D">
        <w:rPr>
          <w:rFonts w:ascii="Times New Roman" w:hAnsi="Times New Roman" w:cs="Times New Roman"/>
          <w:sz w:val="28"/>
          <w:szCs w:val="28"/>
        </w:rPr>
        <w:t xml:space="preserve"> имущества также утверждаются:</w:t>
      </w:r>
    </w:p>
    <w:p w:rsidR="00BD63A3" w:rsidRPr="00644C7D" w:rsidRDefault="005C625F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1) состав подлежащего приватизации имущественного комплекса унитарного предприятия, определенный в соответствии с</w:t>
      </w:r>
      <w:r w:rsidR="00CC2E39">
        <w:rPr>
          <w:rFonts w:ascii="Times New Roman" w:hAnsi="Times New Roman" w:cs="Times New Roman"/>
          <w:sz w:val="28"/>
          <w:szCs w:val="28"/>
        </w:rPr>
        <w:t>о статьей 11</w:t>
      </w:r>
      <w:r w:rsidR="00CC2E39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CC2E39">
        <w:rPr>
          <w:rFonts w:ascii="Times New Roman" w:hAnsi="Times New Roman" w:cs="Times New Roman"/>
          <w:sz w:val="28"/>
          <w:szCs w:val="28"/>
        </w:rPr>
        <w:t>ого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CC2E39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CC2E39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35FEE">
        <w:t xml:space="preserve"> </w:t>
      </w:r>
      <w:r w:rsidR="00CC2E39" w:rsidRPr="00245354">
        <w:rPr>
          <w:rFonts w:ascii="Times New Roman" w:hAnsi="Times New Roman" w:cs="Times New Roman"/>
          <w:sz w:val="28"/>
          <w:szCs w:val="28"/>
        </w:rPr>
        <w:t xml:space="preserve">от 21.12.2001 № 178-ФЗ </w:t>
      </w:r>
      <w:r w:rsidR="00CC2E39">
        <w:rPr>
          <w:rFonts w:ascii="Times New Roman" w:hAnsi="Times New Roman" w:cs="Times New Roman"/>
          <w:sz w:val="28"/>
          <w:szCs w:val="28"/>
        </w:rPr>
        <w:t>«</w:t>
      </w:r>
      <w:r w:rsidR="00CC2E39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CC2E39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sz w:val="28"/>
          <w:szCs w:val="28"/>
        </w:rPr>
        <w:t>;</w:t>
      </w:r>
    </w:p>
    <w:p w:rsidR="00BD63A3" w:rsidRPr="00644C7D" w:rsidRDefault="005C625F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 xml:space="preserve">2) перечень объектов (в том числе исключительных прав), не подлежащих приватизации в составе имущественного комплекса унитарного </w:t>
      </w:r>
      <w:r w:rsidRPr="00644C7D">
        <w:rPr>
          <w:rFonts w:ascii="Times New Roman" w:hAnsi="Times New Roman" w:cs="Times New Roman"/>
          <w:sz w:val="28"/>
          <w:szCs w:val="28"/>
        </w:rPr>
        <w:lastRenderedPageBreak/>
        <w:t>предприятия;</w:t>
      </w:r>
    </w:p>
    <w:p w:rsidR="00BD63A3" w:rsidRPr="00644C7D" w:rsidRDefault="005C625F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3) размер уставного капитала акционерного общества или общества с ограниченной ответственностью, создаваемого посредством преобразования унитарного предприятия;</w:t>
      </w:r>
    </w:p>
    <w:p w:rsidR="005C625F" w:rsidRDefault="005C625F" w:rsidP="00BD63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</w:t>
      </w:r>
      <w:r w:rsidR="00CC2E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44C7D">
        <w:rPr>
          <w:rFonts w:ascii="Times New Roman" w:hAnsi="Times New Roman" w:cs="Times New Roman"/>
          <w:sz w:val="28"/>
          <w:szCs w:val="28"/>
        </w:rPr>
        <w:t>.</w:t>
      </w:r>
    </w:p>
    <w:p w:rsidR="007F790D" w:rsidRDefault="000E7179" w:rsidP="007F790D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7F790D">
        <w:rPr>
          <w:rFonts w:ascii="Times New Roman" w:hAnsi="Times New Roman" w:cs="Times New Roman"/>
          <w:sz w:val="28"/>
          <w:szCs w:val="28"/>
        </w:rPr>
        <w:t xml:space="preserve">.4 Начальная цена подлежащего приватизации муниципального имущества устанавливается в случаях, предусмотренных </w:t>
      </w:r>
      <w:r w:rsidR="007F790D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7F790D">
        <w:rPr>
          <w:rFonts w:ascii="Times New Roman" w:hAnsi="Times New Roman" w:cs="Times New Roman"/>
          <w:sz w:val="28"/>
          <w:szCs w:val="28"/>
        </w:rPr>
        <w:t>ым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7F790D" w:rsidRPr="000F1E8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F790D">
        <w:rPr>
          <w:rFonts w:ascii="Times New Roman" w:hAnsi="Times New Roman" w:cs="Times New Roman"/>
          <w:sz w:val="28"/>
          <w:szCs w:val="28"/>
        </w:rPr>
        <w:t>ом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r w:rsidR="007F790D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7F790D">
        <w:rPr>
          <w:rFonts w:ascii="Times New Roman" w:hAnsi="Times New Roman" w:cs="Times New Roman"/>
          <w:sz w:val="28"/>
          <w:szCs w:val="28"/>
        </w:rPr>
        <w:t>«</w:t>
      </w:r>
      <w:r w:rsidR="007F790D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F790D">
        <w:rPr>
          <w:rFonts w:ascii="Times New Roman" w:hAnsi="Times New Roman" w:cs="Times New Roman"/>
          <w:sz w:val="28"/>
          <w:szCs w:val="28"/>
        </w:rPr>
        <w:t>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</w:t>
      </w:r>
      <w:proofErr w:type="gramEnd"/>
      <w:r w:rsidR="007F790D">
        <w:rPr>
          <w:rFonts w:ascii="Times New Roman" w:hAnsi="Times New Roman" w:cs="Times New Roman"/>
          <w:sz w:val="28"/>
          <w:szCs w:val="28"/>
        </w:rPr>
        <w:t xml:space="preserve"> более чем шесть месяцев.</w:t>
      </w:r>
    </w:p>
    <w:p w:rsidR="00072BA1" w:rsidRPr="00644C7D" w:rsidRDefault="00072BA1" w:rsidP="00072BA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72BA1" w:rsidRPr="00644C7D" w:rsidRDefault="000E7179" w:rsidP="00072BA1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072BA1" w:rsidRPr="00644C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C6987" w:rsidRPr="00644C7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 приватизации муниципального имущества</w:t>
      </w:r>
    </w:p>
    <w:p w:rsidR="00072BA1" w:rsidRPr="00644C7D" w:rsidRDefault="00072BA1" w:rsidP="00072BA1">
      <w:pPr>
        <w:autoSpaceDE w:val="0"/>
        <w:autoSpaceDN w:val="0"/>
        <w:adjustRightInd w:val="0"/>
        <w:spacing w:line="240" w:lineRule="auto"/>
        <w:ind w:right="0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72BA1" w:rsidRPr="00644C7D" w:rsidRDefault="00C76A6B" w:rsidP="00072BA1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7</w:t>
      </w:r>
      <w:r w:rsidR="00072BA1" w:rsidRPr="00644C7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072BA1" w:rsidRPr="00644C7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072BA1" w:rsidRPr="00644C7D">
        <w:rPr>
          <w:rFonts w:ascii="Times New Roman" w:hAnsi="Times New Roman" w:cs="Times New Roman"/>
          <w:sz w:val="28"/>
          <w:szCs w:val="28"/>
        </w:rPr>
        <w:t xml:space="preserve">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="00072BA1"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r w:rsidR="007B72FB">
        <w:rPr>
          <w:rFonts w:ascii="Times New Roman" w:hAnsi="Times New Roman" w:cs="Times New Roman"/>
          <w:sz w:val="28"/>
          <w:szCs w:val="28"/>
        </w:rPr>
        <w:t>П</w:t>
      </w:r>
      <w:r w:rsidR="00072BA1" w:rsidRPr="00644C7D">
        <w:rPr>
          <w:rFonts w:ascii="Times New Roman" w:hAnsi="Times New Roman" w:cs="Times New Roman"/>
          <w:sz w:val="28"/>
          <w:szCs w:val="28"/>
        </w:rPr>
        <w:t>рограммы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072BA1" w:rsidRPr="00644C7D" w:rsidRDefault="00072BA1" w:rsidP="00227FD6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 xml:space="preserve">Официальным сайтом 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приватизации муниципального имущества, является официальный сайт Российской Федерации 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определенный Правительством Российской Федерации (далее - официальный сайт 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sz w:val="28"/>
          <w:szCs w:val="28"/>
        </w:rPr>
        <w:t xml:space="preserve">). Информация о приватизации муниципального имущества, указанная в настоящем пункте, дополнительно размещается на официальном сайте </w:t>
      </w:r>
      <w:r w:rsidR="00835FE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«поселок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="00835FE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r w:rsidR="00835FE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="00835FEE" w:rsidRPr="00644C7D">
        <w:rPr>
          <w:rFonts w:ascii="Times New Roman" w:hAnsi="Times New Roman" w:cs="Times New Roman"/>
          <w:sz w:val="28"/>
          <w:szCs w:val="28"/>
        </w:rPr>
        <w:t xml:space="preserve"> </w:t>
      </w:r>
      <w:r w:rsidRPr="00644C7D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sz w:val="28"/>
          <w:szCs w:val="28"/>
        </w:rPr>
        <w:t>.</w:t>
      </w:r>
    </w:p>
    <w:p w:rsidR="008B6F3C" w:rsidRDefault="00C76A6B" w:rsidP="007B72F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644C7D">
        <w:rPr>
          <w:rFonts w:ascii="Times New Roman" w:hAnsi="Times New Roman" w:cs="Times New Roman"/>
          <w:sz w:val="28"/>
          <w:szCs w:val="28"/>
        </w:rPr>
        <w:t>7</w:t>
      </w:r>
      <w:r w:rsidR="00072BA1" w:rsidRPr="00644C7D">
        <w:rPr>
          <w:rFonts w:ascii="Times New Roman" w:hAnsi="Times New Roman" w:cs="Times New Roman"/>
          <w:sz w:val="28"/>
          <w:szCs w:val="28"/>
        </w:rPr>
        <w:t xml:space="preserve">.2 </w:t>
      </w:r>
      <w:r w:rsidR="00227FD6" w:rsidRPr="00644C7D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="00227FD6" w:rsidRPr="00644C7D">
        <w:rPr>
          <w:rFonts w:ascii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="00227FD6" w:rsidRPr="00644C7D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этого решения и не менее чем тридцат</w:t>
      </w:r>
      <w:r w:rsidR="00625242" w:rsidRPr="00644C7D">
        <w:rPr>
          <w:rFonts w:ascii="Times New Roman" w:hAnsi="Times New Roman" w:cs="Times New Roman"/>
          <w:sz w:val="28"/>
          <w:szCs w:val="28"/>
        </w:rPr>
        <w:t>и</w:t>
      </w:r>
      <w:r w:rsidR="00227FD6" w:rsidRPr="00644C7D">
        <w:rPr>
          <w:rFonts w:ascii="Times New Roman" w:hAnsi="Times New Roman" w:cs="Times New Roman"/>
          <w:sz w:val="28"/>
          <w:szCs w:val="28"/>
        </w:rPr>
        <w:t xml:space="preserve"> дней до дня осуществления продажи указанного имущества, если иное не предусмотрено Федеральным законом </w:t>
      </w:r>
      <w:r w:rsidR="005C3BAE" w:rsidRPr="00644C7D">
        <w:rPr>
          <w:rFonts w:ascii="Times New Roman" w:hAnsi="Times New Roman" w:cs="Times New Roman"/>
          <w:sz w:val="28"/>
          <w:szCs w:val="28"/>
        </w:rPr>
        <w:t xml:space="preserve">от 21 декабря 2001 года </w:t>
      </w:r>
      <w:r w:rsidR="00766194" w:rsidRPr="00644C7D">
        <w:rPr>
          <w:rFonts w:ascii="Times New Roman" w:hAnsi="Times New Roman" w:cs="Times New Roman"/>
          <w:sz w:val="28"/>
          <w:szCs w:val="28"/>
        </w:rPr>
        <w:t>№</w:t>
      </w:r>
      <w:r w:rsidR="005C3BAE" w:rsidRPr="00644C7D">
        <w:rPr>
          <w:rFonts w:ascii="Times New Roman" w:hAnsi="Times New Roman" w:cs="Times New Roman"/>
          <w:sz w:val="28"/>
          <w:szCs w:val="28"/>
        </w:rPr>
        <w:t xml:space="preserve"> 178-ФЗ </w:t>
      </w:r>
      <w:r w:rsidR="003716AA" w:rsidRPr="00644C7D">
        <w:rPr>
          <w:rFonts w:ascii="Times New Roman" w:hAnsi="Times New Roman" w:cs="Times New Roman"/>
          <w:sz w:val="28"/>
          <w:szCs w:val="28"/>
        </w:rPr>
        <w:t>«</w:t>
      </w:r>
      <w:r w:rsidR="005C3BAE" w:rsidRPr="00644C7D">
        <w:rPr>
          <w:rFonts w:ascii="Times New Roman" w:hAnsi="Times New Roman" w:cs="Times New Roman"/>
          <w:sz w:val="28"/>
          <w:szCs w:val="28"/>
        </w:rPr>
        <w:t xml:space="preserve">О приватизации </w:t>
      </w:r>
      <w:r w:rsidR="00835FE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5C3BAE" w:rsidRPr="00644C7D">
        <w:rPr>
          <w:rFonts w:ascii="Times New Roman" w:hAnsi="Times New Roman" w:cs="Times New Roman"/>
          <w:sz w:val="28"/>
          <w:szCs w:val="28"/>
        </w:rPr>
        <w:t xml:space="preserve"> и муниципального имущества</w:t>
      </w:r>
      <w:r w:rsidR="003716AA" w:rsidRPr="00644C7D">
        <w:rPr>
          <w:rFonts w:ascii="Times New Roman" w:hAnsi="Times New Roman" w:cs="Times New Roman"/>
          <w:sz w:val="28"/>
          <w:szCs w:val="28"/>
        </w:rPr>
        <w:t>»</w:t>
      </w:r>
      <w:r w:rsidR="007B72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72FB" w:rsidRDefault="007B72FB" w:rsidP="007B72F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7.3. 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:rsidR="00E82550" w:rsidRDefault="00C76A6B" w:rsidP="00E82550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7</w:t>
      </w:r>
      <w:r w:rsidR="00E82550">
        <w:rPr>
          <w:rFonts w:ascii="Times New Roman" w:hAnsi="Times New Roman" w:cs="Times New Roman"/>
          <w:sz w:val="28"/>
          <w:szCs w:val="28"/>
        </w:rPr>
        <w:t>.4</w:t>
      </w:r>
      <w:r w:rsidR="004B784D">
        <w:rPr>
          <w:rFonts w:ascii="Times New Roman" w:hAnsi="Times New Roman" w:cs="Times New Roman"/>
          <w:sz w:val="28"/>
          <w:szCs w:val="28"/>
        </w:rPr>
        <w:t xml:space="preserve">. </w:t>
      </w:r>
      <w:r w:rsidR="00E82550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должно содержать, </w:t>
      </w:r>
      <w:proofErr w:type="gramStart"/>
      <w:r w:rsidR="00E82550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E82550">
        <w:rPr>
          <w:rFonts w:ascii="Times New Roman" w:hAnsi="Times New Roman" w:cs="Times New Roman"/>
          <w:sz w:val="28"/>
          <w:szCs w:val="28"/>
        </w:rPr>
        <w:t xml:space="preserve"> установленные в пункте 3 статьи15</w:t>
      </w:r>
      <w:r w:rsidR="00E82550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E82550">
        <w:rPr>
          <w:rFonts w:ascii="Times New Roman" w:hAnsi="Times New Roman" w:cs="Times New Roman"/>
          <w:sz w:val="28"/>
          <w:szCs w:val="28"/>
        </w:rPr>
        <w:t>ого</w:t>
      </w:r>
      <w:hyperlink r:id="rId28" w:history="1">
        <w:r w:rsidR="00E82550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E8255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82550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E82550">
        <w:rPr>
          <w:rFonts w:ascii="Times New Roman" w:hAnsi="Times New Roman" w:cs="Times New Roman"/>
          <w:sz w:val="28"/>
          <w:szCs w:val="28"/>
        </w:rPr>
        <w:t>«</w:t>
      </w:r>
      <w:r w:rsidR="00E82550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82550">
        <w:rPr>
          <w:rFonts w:ascii="Times New Roman" w:hAnsi="Times New Roman" w:cs="Times New Roman"/>
          <w:sz w:val="28"/>
          <w:szCs w:val="28"/>
        </w:rPr>
        <w:t>».</w:t>
      </w:r>
    </w:p>
    <w:p w:rsidR="005C3BAE" w:rsidRPr="00644C7D" w:rsidRDefault="00C76A6B" w:rsidP="005C3BA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3BAE" w:rsidRPr="00644C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50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3BAE" w:rsidRPr="00644C7D">
        <w:rPr>
          <w:rFonts w:ascii="Times New Roman" w:eastAsia="Times New Roman" w:hAnsi="Times New Roman" w:cs="Times New Roman"/>
          <w:sz w:val="28"/>
          <w:szCs w:val="28"/>
        </w:rPr>
        <w:t>. 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5C3BAE" w:rsidRPr="00644C7D" w:rsidRDefault="005C3BAE" w:rsidP="005C3BA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В местах подачи заявок и на сайте продавца муниципального имущества в сети </w:t>
      </w:r>
      <w:r w:rsidR="003716AA" w:rsidRPr="00644C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5C3BAE" w:rsidRPr="00644C7D" w:rsidRDefault="00C76A6B" w:rsidP="005C3BA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3BAE" w:rsidRPr="00644C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5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C3BAE" w:rsidRPr="00644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54E6" w:rsidRPr="00644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5C3BAE" w:rsidRPr="00644C7D" w:rsidRDefault="005C3BAE" w:rsidP="005C3BA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К информации о результатах сделок приватизации муниципального имущества, подлежащей размещению на официальном сайте в сети </w:t>
      </w:r>
      <w:r w:rsidR="003716AA" w:rsidRPr="00644C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716AA" w:rsidRPr="00644C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 относятся</w:t>
      </w:r>
      <w:r w:rsidR="00E82550">
        <w:rPr>
          <w:rFonts w:ascii="Times New Roman" w:eastAsia="Times New Roman" w:hAnsi="Times New Roman" w:cs="Times New Roman"/>
          <w:sz w:val="28"/>
          <w:szCs w:val="28"/>
        </w:rPr>
        <w:t xml:space="preserve"> сведения, установленные пунктом 11 статьи 15 </w:t>
      </w:r>
      <w:r w:rsidR="00E82550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E82550">
        <w:rPr>
          <w:rFonts w:ascii="Times New Roman" w:hAnsi="Times New Roman" w:cs="Times New Roman"/>
          <w:sz w:val="28"/>
          <w:szCs w:val="28"/>
        </w:rPr>
        <w:t>ого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E82550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E8255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35FEE">
        <w:t xml:space="preserve"> </w:t>
      </w:r>
      <w:r w:rsidR="00E82550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E82550">
        <w:rPr>
          <w:rFonts w:ascii="Times New Roman" w:hAnsi="Times New Roman" w:cs="Times New Roman"/>
          <w:sz w:val="28"/>
          <w:szCs w:val="28"/>
        </w:rPr>
        <w:t>«</w:t>
      </w:r>
      <w:r w:rsidR="00E82550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82550">
        <w:rPr>
          <w:rFonts w:ascii="Times New Roman" w:hAnsi="Times New Roman" w:cs="Times New Roman"/>
          <w:sz w:val="28"/>
          <w:szCs w:val="28"/>
        </w:rPr>
        <w:t>».</w:t>
      </w:r>
    </w:p>
    <w:p w:rsidR="005C3BAE" w:rsidRPr="00644C7D" w:rsidRDefault="005C3BAE" w:rsidP="005C3BAE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C03F5" w:rsidRPr="00644C7D" w:rsidRDefault="0079349D" w:rsidP="002A58E0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57569" w:rsidRPr="00644C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03F5" w:rsidRPr="00644C7D">
        <w:rPr>
          <w:rFonts w:ascii="Times New Roman" w:hAnsi="Times New Roman" w:cs="Times New Roman"/>
          <w:b/>
          <w:bCs/>
          <w:sz w:val="28"/>
          <w:szCs w:val="28"/>
        </w:rPr>
        <w:t>Документы, представляемые покупателями муниципального имущества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4C7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A58E0" w:rsidRPr="00644C7D" w:rsidRDefault="003C6364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ab/>
      </w:r>
      <w:r w:rsidR="0079349D">
        <w:rPr>
          <w:rFonts w:ascii="Times New Roman" w:hAnsi="Times New Roman" w:cs="Times New Roman"/>
          <w:bCs/>
          <w:sz w:val="28"/>
          <w:szCs w:val="28"/>
        </w:rPr>
        <w:t>8</w:t>
      </w:r>
      <w:r w:rsidRPr="00644C7D">
        <w:rPr>
          <w:rFonts w:ascii="Times New Roman" w:hAnsi="Times New Roman" w:cs="Times New Roman"/>
          <w:bCs/>
          <w:sz w:val="28"/>
          <w:szCs w:val="28"/>
        </w:rPr>
        <w:t>.1</w:t>
      </w:r>
      <w:r w:rsidR="002A58E0" w:rsidRPr="00644C7D">
        <w:rPr>
          <w:rFonts w:ascii="Times New Roman" w:hAnsi="Times New Roman" w:cs="Times New Roman"/>
          <w:bCs/>
          <w:sz w:val="28"/>
          <w:szCs w:val="28"/>
        </w:rPr>
        <w:t>. Одновременно с заявкой претенденты представляют следующие документы: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 xml:space="preserve"> юридические лица:</w:t>
      </w:r>
    </w:p>
    <w:p w:rsidR="002A58E0" w:rsidRPr="00644C7D" w:rsidRDefault="0079349D" w:rsidP="0079349D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2A58E0" w:rsidRPr="00644C7D">
        <w:rPr>
          <w:rFonts w:ascii="Times New Roman" w:hAnsi="Times New Roman" w:cs="Times New Roman"/>
          <w:bCs/>
          <w:sz w:val="28"/>
          <w:szCs w:val="28"/>
        </w:rPr>
        <w:t xml:space="preserve"> заверенные копии учредительных документов;</w:t>
      </w:r>
    </w:p>
    <w:p w:rsidR="002A58E0" w:rsidRPr="00644C7D" w:rsidRDefault="0079349D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A58E0" w:rsidRPr="00644C7D">
        <w:rPr>
          <w:rFonts w:ascii="Times New Roman" w:hAnsi="Times New Roman" w:cs="Times New Roman"/>
          <w:bCs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A58E0" w:rsidRPr="00644C7D" w:rsidRDefault="0079349D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2A58E0" w:rsidRPr="00644C7D">
        <w:rPr>
          <w:rFonts w:ascii="Times New Roman" w:hAnsi="Times New Roman" w:cs="Times New Roman"/>
          <w:bCs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proofErr w:type="gramStart"/>
      <w:r w:rsidRPr="00644C7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44C7D">
        <w:rPr>
          <w:rFonts w:ascii="Times New Roman" w:hAnsi="Times New Roman" w:cs="Times New Roman"/>
          <w:bCs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644C7D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44C7D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644C7D">
        <w:rPr>
          <w:rFonts w:ascii="Times New Roman" w:hAnsi="Times New Roman" w:cs="Times New Roman"/>
          <w:bCs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A58E0" w:rsidRPr="00644C7D" w:rsidRDefault="0079349D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57569" w:rsidRPr="00644C7D">
        <w:rPr>
          <w:rFonts w:ascii="Times New Roman" w:hAnsi="Times New Roman" w:cs="Times New Roman"/>
          <w:bCs/>
          <w:sz w:val="28"/>
          <w:szCs w:val="28"/>
        </w:rPr>
        <w:t>.2</w:t>
      </w:r>
      <w:proofErr w:type="gramStart"/>
      <w:r w:rsidR="002A58E0" w:rsidRPr="00644C7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2A58E0" w:rsidRPr="00644C7D">
        <w:rPr>
          <w:rFonts w:ascii="Times New Roman" w:hAnsi="Times New Roman" w:cs="Times New Roman"/>
          <w:bCs/>
          <w:sz w:val="28"/>
          <w:szCs w:val="28"/>
        </w:rPr>
        <w:t>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 xml:space="preserve"> 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статьей</w:t>
      </w:r>
      <w:r w:rsidR="0079349D">
        <w:rPr>
          <w:rFonts w:ascii="Times New Roman" w:hAnsi="Times New Roman" w:cs="Times New Roman"/>
          <w:bCs/>
          <w:sz w:val="28"/>
          <w:szCs w:val="28"/>
        </w:rPr>
        <w:t xml:space="preserve"> 16 </w:t>
      </w:r>
      <w:r w:rsidR="0079349D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79349D">
        <w:rPr>
          <w:rFonts w:ascii="Times New Roman" w:hAnsi="Times New Roman" w:cs="Times New Roman"/>
          <w:sz w:val="28"/>
          <w:szCs w:val="28"/>
        </w:rPr>
        <w:t>ого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79349D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79349D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35FEE">
        <w:t xml:space="preserve"> </w:t>
      </w:r>
      <w:r w:rsidR="0079349D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79349D">
        <w:rPr>
          <w:rFonts w:ascii="Times New Roman" w:hAnsi="Times New Roman" w:cs="Times New Roman"/>
          <w:sz w:val="28"/>
          <w:szCs w:val="28"/>
        </w:rPr>
        <w:t>«</w:t>
      </w:r>
      <w:r w:rsidR="0079349D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9349D">
        <w:rPr>
          <w:rFonts w:ascii="Times New Roman" w:hAnsi="Times New Roman" w:cs="Times New Roman"/>
          <w:sz w:val="28"/>
          <w:szCs w:val="28"/>
        </w:rPr>
        <w:t>»</w:t>
      </w:r>
      <w:r w:rsidRPr="00644C7D">
        <w:rPr>
          <w:rFonts w:ascii="Times New Roman" w:hAnsi="Times New Roman" w:cs="Times New Roman"/>
          <w:bCs/>
          <w:sz w:val="28"/>
          <w:szCs w:val="28"/>
        </w:rPr>
        <w:t>, а также требовать представление иных документов.</w:t>
      </w:r>
    </w:p>
    <w:p w:rsidR="002A58E0" w:rsidRPr="00644C7D" w:rsidRDefault="002A58E0" w:rsidP="002A58E0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bCs/>
          <w:sz w:val="28"/>
          <w:szCs w:val="28"/>
        </w:rPr>
      </w:pPr>
      <w:r w:rsidRPr="00644C7D">
        <w:rPr>
          <w:rFonts w:ascii="Times New Roman" w:hAnsi="Times New Roman" w:cs="Times New Roman"/>
          <w:bCs/>
          <w:sz w:val="28"/>
          <w:szCs w:val="28"/>
        </w:rPr>
        <w:t xml:space="preserve">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D4F8C" w:rsidRPr="00644C7D" w:rsidRDefault="006D4F8C" w:rsidP="00930D3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E53F6F" w:rsidRPr="00644C7D" w:rsidRDefault="0016070F" w:rsidP="00E53F6F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02D51" w:rsidRPr="00644C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3F6F" w:rsidRPr="00644C7D">
        <w:rPr>
          <w:rFonts w:ascii="Times New Roman" w:hAnsi="Times New Roman" w:cs="Times New Roman"/>
          <w:b/>
          <w:bCs/>
          <w:sz w:val="28"/>
          <w:szCs w:val="28"/>
        </w:rPr>
        <w:t>Оформление сделок купли-продажи муниципального имущества</w:t>
      </w:r>
    </w:p>
    <w:p w:rsidR="00E53F6F" w:rsidRPr="00644C7D" w:rsidRDefault="00E53F6F" w:rsidP="00E53F6F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E53F6F" w:rsidRPr="00644C7D" w:rsidRDefault="0016070F" w:rsidP="00E53F6F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3F6F" w:rsidRPr="00644C7D">
        <w:rPr>
          <w:rFonts w:ascii="Times New Roman" w:hAnsi="Times New Roman" w:cs="Times New Roman"/>
          <w:sz w:val="28"/>
          <w:szCs w:val="28"/>
        </w:rPr>
        <w:t>.</w:t>
      </w:r>
      <w:r w:rsidR="00302D51" w:rsidRPr="00644C7D">
        <w:rPr>
          <w:rFonts w:ascii="Times New Roman" w:hAnsi="Times New Roman" w:cs="Times New Roman"/>
          <w:sz w:val="28"/>
          <w:szCs w:val="28"/>
        </w:rPr>
        <w:t>1</w:t>
      </w:r>
      <w:r w:rsidR="00E53F6F" w:rsidRPr="00644C7D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оформляется договором купли-продажи.</w:t>
      </w:r>
    </w:p>
    <w:p w:rsidR="00E53F6F" w:rsidRPr="00644C7D" w:rsidRDefault="00E53F6F" w:rsidP="00E53F6F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 w:rsidRPr="00644C7D">
        <w:rPr>
          <w:rFonts w:ascii="Times New Roman" w:hAnsi="Times New Roman" w:cs="Times New Roman"/>
          <w:sz w:val="28"/>
          <w:szCs w:val="28"/>
        </w:rPr>
        <w:t>Обязательны</w:t>
      </w:r>
      <w:r w:rsidR="0016070F">
        <w:rPr>
          <w:rFonts w:ascii="Times New Roman" w:hAnsi="Times New Roman" w:cs="Times New Roman"/>
          <w:sz w:val="28"/>
          <w:szCs w:val="28"/>
        </w:rPr>
        <w:t>е</w:t>
      </w:r>
      <w:r w:rsidRPr="00644C7D">
        <w:rPr>
          <w:rFonts w:ascii="Times New Roman" w:hAnsi="Times New Roman" w:cs="Times New Roman"/>
          <w:sz w:val="28"/>
          <w:szCs w:val="28"/>
        </w:rPr>
        <w:t xml:space="preserve"> условия </w:t>
      </w:r>
      <w:proofErr w:type="gramStart"/>
      <w:r w:rsidRPr="00644C7D">
        <w:rPr>
          <w:rFonts w:ascii="Times New Roman" w:hAnsi="Times New Roman" w:cs="Times New Roman"/>
          <w:sz w:val="28"/>
          <w:szCs w:val="28"/>
        </w:rPr>
        <w:t>договора купли-продажи муниципального имущества</w:t>
      </w:r>
      <w:r w:rsidR="0016070F">
        <w:rPr>
          <w:rFonts w:ascii="Times New Roman" w:hAnsi="Times New Roman" w:cs="Times New Roman"/>
          <w:sz w:val="28"/>
          <w:szCs w:val="28"/>
        </w:rPr>
        <w:t>, включаемые в договор установлены</w:t>
      </w:r>
      <w:proofErr w:type="gramEnd"/>
      <w:r w:rsidR="0016070F">
        <w:rPr>
          <w:rFonts w:ascii="Times New Roman" w:hAnsi="Times New Roman" w:cs="Times New Roman"/>
          <w:sz w:val="28"/>
          <w:szCs w:val="28"/>
        </w:rPr>
        <w:t xml:space="preserve"> пунктом 2 статьи 32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r w:rsidR="0016070F" w:rsidRPr="000F1E8E">
        <w:rPr>
          <w:rFonts w:ascii="Times New Roman" w:hAnsi="Times New Roman" w:cs="Times New Roman"/>
          <w:sz w:val="28"/>
          <w:szCs w:val="28"/>
        </w:rPr>
        <w:t>Федеральн</w:t>
      </w:r>
      <w:r w:rsidR="0016070F">
        <w:rPr>
          <w:rFonts w:ascii="Times New Roman" w:hAnsi="Times New Roman" w:cs="Times New Roman"/>
          <w:sz w:val="28"/>
          <w:szCs w:val="28"/>
        </w:rPr>
        <w:t>ого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16070F"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 w:rsidR="0016070F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835FEE">
        <w:t xml:space="preserve"> </w:t>
      </w:r>
      <w:r w:rsidR="0016070F"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 w:rsidR="0016070F">
        <w:rPr>
          <w:rFonts w:ascii="Times New Roman" w:hAnsi="Times New Roman" w:cs="Times New Roman"/>
          <w:sz w:val="28"/>
          <w:szCs w:val="28"/>
        </w:rPr>
        <w:t>«</w:t>
      </w:r>
      <w:r w:rsidR="0016070F"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16070F">
        <w:rPr>
          <w:rFonts w:ascii="Times New Roman" w:hAnsi="Times New Roman" w:cs="Times New Roman"/>
          <w:sz w:val="28"/>
          <w:szCs w:val="28"/>
        </w:rPr>
        <w:t>».</w:t>
      </w:r>
    </w:p>
    <w:p w:rsidR="00F34C21" w:rsidRPr="00644C7D" w:rsidRDefault="00F604ED" w:rsidP="00F34C2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D51" w:rsidRPr="00644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3F6F" w:rsidRPr="00644C7D">
        <w:rPr>
          <w:rFonts w:ascii="Times New Roman" w:hAnsi="Times New Roman" w:cs="Times New Roman"/>
          <w:sz w:val="28"/>
          <w:szCs w:val="28"/>
        </w:rPr>
        <w:t xml:space="preserve"> Право собственности на приобретаемое муниципальное имущество переходит к покупателю в установленном </w:t>
      </w:r>
      <w:r w:rsidR="00F34C21" w:rsidRPr="00644C7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после полной его оплаты.</w:t>
      </w:r>
    </w:p>
    <w:p w:rsidR="00F34C21" w:rsidRPr="00644C7D" w:rsidRDefault="00F604ED" w:rsidP="00F34C2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D51" w:rsidRPr="00644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3F6F" w:rsidRPr="00644C7D">
        <w:rPr>
          <w:rFonts w:ascii="Times New Roman" w:hAnsi="Times New Roman" w:cs="Times New Roman"/>
          <w:sz w:val="28"/>
          <w:szCs w:val="28"/>
        </w:rPr>
        <w:t xml:space="preserve">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</w:t>
      </w:r>
      <w:r w:rsidR="00E53F6F" w:rsidRPr="00644C7D">
        <w:rPr>
          <w:rFonts w:ascii="Times New Roman" w:hAnsi="Times New Roman" w:cs="Times New Roman"/>
          <w:sz w:val="28"/>
          <w:szCs w:val="28"/>
        </w:rPr>
        <w:lastRenderedPageBreak/>
        <w:t>имущества. Расходы на оплату услуг регистратора возлагаются на покупателя.</w:t>
      </w:r>
    </w:p>
    <w:p w:rsidR="00E53F6F" w:rsidRDefault="00F604ED" w:rsidP="00F34C2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2D51" w:rsidRPr="00644C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3F6F" w:rsidRPr="00644C7D">
        <w:rPr>
          <w:rFonts w:ascii="Times New Roman" w:hAnsi="Times New Roman" w:cs="Times New Roman"/>
          <w:sz w:val="28"/>
          <w:szCs w:val="28"/>
        </w:rPr>
        <w:t xml:space="preserve"> Нарушение порядка проведения продажи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3E09BB" w:rsidRDefault="003E09BB" w:rsidP="00F34C21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3E09BB" w:rsidRPr="003E09BB" w:rsidRDefault="003E09BB" w:rsidP="003E09BB">
      <w:pPr>
        <w:autoSpaceDE w:val="0"/>
        <w:autoSpaceDN w:val="0"/>
        <w:adjustRightInd w:val="0"/>
        <w:spacing w:line="240" w:lineRule="auto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BB">
        <w:rPr>
          <w:rFonts w:ascii="Times New Roman" w:hAnsi="Times New Roman" w:cs="Times New Roman"/>
          <w:b/>
          <w:sz w:val="28"/>
          <w:szCs w:val="28"/>
        </w:rPr>
        <w:t>10. Распределение денежных средств, полученных в результате сделок купли-продажи муниципального имущества</w:t>
      </w:r>
    </w:p>
    <w:p w:rsidR="00E53F6F" w:rsidRDefault="00E53F6F" w:rsidP="00930D3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3E09BB" w:rsidRPr="003E09BB" w:rsidRDefault="003E09BB" w:rsidP="003E09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3E09BB">
        <w:rPr>
          <w:rFonts w:ascii="Times New Roman" w:hAnsi="Times New Roman" w:cs="Times New Roman"/>
          <w:sz w:val="28"/>
          <w:szCs w:val="28"/>
        </w:rPr>
        <w:t xml:space="preserve">Денежными средствами, полученными от продажи муниципального имущества, являются денежные средства, полученные от покупателей в счет оплаты муниципального имущества, за вычетом расходов на организацию и проведение приватизации муниципального имущества. Размер и виды затрат на организацию и проведение приватизации имущества устанавливаются Администрацией </w:t>
      </w:r>
      <w:r w:rsidR="00835FE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Pr="003E09BB">
        <w:rPr>
          <w:rFonts w:ascii="Times New Roman" w:hAnsi="Times New Roman" w:cs="Times New Roman"/>
          <w:sz w:val="28"/>
          <w:szCs w:val="28"/>
        </w:rPr>
        <w:t>.</w:t>
      </w:r>
    </w:p>
    <w:p w:rsidR="003E09BB" w:rsidRPr="003E09BB" w:rsidRDefault="003E09BB" w:rsidP="003E09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09BB">
        <w:rPr>
          <w:rFonts w:ascii="Times New Roman" w:hAnsi="Times New Roman" w:cs="Times New Roman"/>
          <w:sz w:val="28"/>
          <w:szCs w:val="28"/>
        </w:rPr>
        <w:t>.2. Денежные средства, полученные от продажи муниципального имущества, подлежат перечислению в бюджет</w:t>
      </w:r>
      <w:r w:rsidR="00835FEE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Pr="003E09BB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3E09BB" w:rsidRPr="003E09BB" w:rsidRDefault="003E09BB" w:rsidP="003E09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09BB">
        <w:rPr>
          <w:rFonts w:ascii="Times New Roman" w:hAnsi="Times New Roman" w:cs="Times New Roman"/>
          <w:sz w:val="28"/>
          <w:szCs w:val="28"/>
        </w:rPr>
        <w:t>.3. Контроль за порядком и своевременностью перечисления полученных от продажи муниципального имущества денежных сре</w:t>
      </w:r>
      <w:proofErr w:type="gramStart"/>
      <w:r w:rsidRPr="003E09BB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3E09BB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835FE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="00835FEE">
        <w:rPr>
          <w:rFonts w:ascii="Times New Roman" w:hAnsi="Times New Roman" w:cs="Times New Roman"/>
          <w:sz w:val="28"/>
          <w:szCs w:val="28"/>
        </w:rPr>
        <w:t xml:space="preserve"> </w:t>
      </w:r>
      <w:r w:rsidRPr="003E09BB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r w:rsidR="00835FEE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hAnsi="Times New Roman" w:cs="Times New Roman"/>
          <w:sz w:val="28"/>
          <w:szCs w:val="28"/>
        </w:rPr>
        <w:t>Конышевка</w:t>
      </w:r>
      <w:r w:rsidRPr="003E09BB">
        <w:rPr>
          <w:rFonts w:ascii="Times New Roman" w:hAnsi="Times New Roman" w:cs="Times New Roman"/>
          <w:sz w:val="28"/>
          <w:szCs w:val="28"/>
        </w:rPr>
        <w:t>.</w:t>
      </w:r>
    </w:p>
    <w:p w:rsidR="003E09BB" w:rsidRPr="00644C7D" w:rsidRDefault="003E09BB" w:rsidP="00930D3B">
      <w:pPr>
        <w:autoSpaceDE w:val="0"/>
        <w:autoSpaceDN w:val="0"/>
        <w:adjustRightInd w:val="0"/>
        <w:spacing w:line="240" w:lineRule="auto"/>
        <w:ind w:right="0" w:firstLine="540"/>
        <w:rPr>
          <w:rFonts w:ascii="Times New Roman" w:hAnsi="Times New Roman" w:cs="Times New Roman"/>
          <w:sz w:val="28"/>
          <w:szCs w:val="28"/>
        </w:rPr>
      </w:pPr>
    </w:p>
    <w:p w:rsidR="00171408" w:rsidRPr="00644C7D" w:rsidRDefault="00302D51" w:rsidP="00171408">
      <w:pPr>
        <w:autoSpaceDE w:val="0"/>
        <w:autoSpaceDN w:val="0"/>
        <w:adjustRightInd w:val="0"/>
        <w:spacing w:line="240" w:lineRule="auto"/>
        <w:ind w:righ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4C7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E09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44C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71408" w:rsidRPr="00644C7D">
        <w:rPr>
          <w:rFonts w:ascii="Times New Roman" w:hAnsi="Times New Roman" w:cs="Times New Roman"/>
          <w:b/>
          <w:bCs/>
          <w:sz w:val="28"/>
          <w:szCs w:val="28"/>
        </w:rPr>
        <w:t>Порядок оплаты муниципального имущества</w:t>
      </w:r>
    </w:p>
    <w:p w:rsidR="00171408" w:rsidRPr="00644C7D" w:rsidRDefault="00171408" w:rsidP="0017140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Times New Roman" w:hAnsi="Times New Roman" w:cs="Times New Roman"/>
          <w:sz w:val="28"/>
          <w:szCs w:val="28"/>
        </w:rPr>
      </w:pPr>
    </w:p>
    <w:p w:rsidR="00AE67E2" w:rsidRDefault="00AE67E2" w:rsidP="00AE67E2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4C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3E09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.1. Средства от приватизации муниципального имущества поступают </w:t>
      </w:r>
      <w:r w:rsidR="00E96753" w:rsidRPr="00644C7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35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753" w:rsidRPr="00644C7D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EE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 w:rsidR="000E189A">
        <w:rPr>
          <w:rFonts w:ascii="Times New Roman" w:eastAsia="Times New Roman" w:hAnsi="Times New Roman" w:cs="Times New Roman"/>
          <w:sz w:val="28"/>
          <w:szCs w:val="28"/>
        </w:rPr>
        <w:t>Конышевка</w:t>
      </w:r>
      <w:r w:rsidRPr="00644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1205" w:rsidRDefault="00CA1205" w:rsidP="00CA1205">
      <w:pPr>
        <w:autoSpaceDE w:val="0"/>
        <w:autoSpaceDN w:val="0"/>
        <w:adjustRightInd w:val="0"/>
        <w:spacing w:line="24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11.2. </w:t>
      </w:r>
      <w:r>
        <w:rPr>
          <w:rFonts w:ascii="Times New Roman" w:hAnsi="Times New Roman" w:cs="Times New Roman"/>
          <w:sz w:val="28"/>
          <w:szCs w:val="28"/>
        </w:rPr>
        <w:t>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CA1205" w:rsidRPr="00CA1205" w:rsidRDefault="00CA1205" w:rsidP="00CA1205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A1205">
        <w:rPr>
          <w:rFonts w:ascii="Times New Roman" w:hAnsi="Times New Roman" w:cs="Times New Roman"/>
          <w:sz w:val="28"/>
          <w:szCs w:val="28"/>
        </w:rPr>
        <w:t xml:space="preserve">Решение о предоставлении рассрочки может быть принято в случае приватизации муниципального имущества в соответствии со </w:t>
      </w:r>
      <w:hyperlink r:id="rId32" w:history="1">
        <w:r w:rsidRPr="00CA1205">
          <w:rPr>
            <w:rFonts w:ascii="Times New Roman" w:hAnsi="Times New Roman" w:cs="Times New Roman"/>
            <w:sz w:val="28"/>
            <w:szCs w:val="28"/>
          </w:rPr>
          <w:t>статьей 24</w:t>
        </w:r>
      </w:hyperlink>
      <w:r w:rsidR="0096090F">
        <w:t xml:space="preserve"> </w:t>
      </w:r>
      <w:r w:rsidRPr="000F1E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6090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6090F">
        <w:t xml:space="preserve"> 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A1205" w:rsidRPr="00644C7D" w:rsidRDefault="00CA1205" w:rsidP="00AE67E2">
      <w:pPr>
        <w:autoSpaceDE w:val="0"/>
        <w:autoSpaceDN w:val="0"/>
        <w:adjustRightInd w:val="0"/>
        <w:spacing w:line="240" w:lineRule="auto"/>
        <w:ind w:right="0" w:firstLine="567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11.3. Порядок оплаты за приобретаемое муниципальное имущество определяется в соответствии с положениями статьи 35 </w:t>
      </w:r>
      <w:r w:rsidRPr="000F1E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6090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96090F">
        <w:t xml:space="preserve"> </w:t>
      </w:r>
      <w:r w:rsidRPr="00245354">
        <w:rPr>
          <w:rFonts w:ascii="Times New Roman" w:eastAsia="Times New Roman" w:hAnsi="Times New Roman" w:cs="Times New Roman"/>
          <w:sz w:val="28"/>
          <w:szCs w:val="28"/>
        </w:rPr>
        <w:t xml:space="preserve">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72BA1" w:rsidRDefault="00072BA1" w:rsidP="00F067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00EA" w:rsidRPr="00FD00EA" w:rsidRDefault="00FD00EA" w:rsidP="00FD00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0EA">
        <w:rPr>
          <w:rFonts w:ascii="Times New Roman" w:hAnsi="Times New Roman" w:cs="Times New Roman"/>
          <w:b/>
          <w:sz w:val="28"/>
          <w:szCs w:val="28"/>
        </w:rPr>
        <w:t>12. Заключительные положения</w:t>
      </w:r>
    </w:p>
    <w:p w:rsidR="00FD00EA" w:rsidRDefault="00FD00EA" w:rsidP="00FD00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0EA" w:rsidRPr="005C625F" w:rsidRDefault="00FD00EA" w:rsidP="004B78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12.1. </w:t>
      </w:r>
      <w:r w:rsidRPr="00FD00EA">
        <w:rPr>
          <w:rFonts w:ascii="Times New Roman" w:hAnsi="Times New Roman" w:cs="Times New Roman"/>
          <w:sz w:val="28"/>
          <w:szCs w:val="28"/>
        </w:rPr>
        <w:t xml:space="preserve">Вопросы, не урегулированные настоящим Положением, регулируются </w:t>
      </w:r>
      <w:r w:rsidRPr="000F1E8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6090F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0F1E8E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6090F">
        <w:t xml:space="preserve"> </w:t>
      </w:r>
      <w:r w:rsidRPr="00245354">
        <w:rPr>
          <w:rFonts w:ascii="Times New Roman" w:hAnsi="Times New Roman" w:cs="Times New Roman"/>
          <w:sz w:val="28"/>
          <w:szCs w:val="28"/>
        </w:rPr>
        <w:t xml:space="preserve">от 21.12.2001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1E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00EA">
        <w:rPr>
          <w:rFonts w:ascii="Times New Roman" w:hAnsi="Times New Roman" w:cs="Times New Roman"/>
          <w:sz w:val="28"/>
          <w:szCs w:val="28"/>
        </w:rPr>
        <w:t>.</w:t>
      </w:r>
    </w:p>
    <w:sectPr w:rsidR="00FD00EA" w:rsidRPr="005C625F" w:rsidSect="00DF685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BD" w:rsidRDefault="00C24BBD" w:rsidP="005407F4">
      <w:pPr>
        <w:spacing w:line="240" w:lineRule="auto"/>
      </w:pPr>
      <w:r>
        <w:separator/>
      </w:r>
    </w:p>
  </w:endnote>
  <w:endnote w:type="continuationSeparator" w:id="0">
    <w:p w:rsidR="00C24BBD" w:rsidRDefault="00C24BBD" w:rsidP="00540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BD" w:rsidRDefault="00C24BBD" w:rsidP="005407F4">
      <w:pPr>
        <w:spacing w:line="240" w:lineRule="auto"/>
      </w:pPr>
      <w:r>
        <w:separator/>
      </w:r>
    </w:p>
  </w:footnote>
  <w:footnote w:type="continuationSeparator" w:id="0">
    <w:p w:rsidR="00C24BBD" w:rsidRDefault="00C24BBD" w:rsidP="005407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C6C"/>
    <w:multiLevelType w:val="multilevel"/>
    <w:tmpl w:val="7AF0D3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D4E1171"/>
    <w:multiLevelType w:val="hybridMultilevel"/>
    <w:tmpl w:val="0B367C74"/>
    <w:lvl w:ilvl="0" w:tplc="CE18191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FD16CAA"/>
    <w:multiLevelType w:val="multilevel"/>
    <w:tmpl w:val="0E4030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6113E27"/>
    <w:multiLevelType w:val="hybridMultilevel"/>
    <w:tmpl w:val="B2B20ACC"/>
    <w:lvl w:ilvl="0" w:tplc="ADD656C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A9E095E"/>
    <w:multiLevelType w:val="multilevel"/>
    <w:tmpl w:val="6A9440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3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2" w:hanging="2160"/>
      </w:pPr>
      <w:rPr>
        <w:rFonts w:hint="default"/>
      </w:rPr>
    </w:lvl>
  </w:abstractNum>
  <w:abstractNum w:abstractNumId="5">
    <w:nsid w:val="6DCA1B02"/>
    <w:multiLevelType w:val="multilevel"/>
    <w:tmpl w:val="B9C8AE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5F"/>
    <w:rsid w:val="00023EEC"/>
    <w:rsid w:val="00053E9D"/>
    <w:rsid w:val="00072BA1"/>
    <w:rsid w:val="000774CA"/>
    <w:rsid w:val="000A51BC"/>
    <w:rsid w:val="000B3080"/>
    <w:rsid w:val="000D369E"/>
    <w:rsid w:val="000E189A"/>
    <w:rsid w:val="000E618A"/>
    <w:rsid w:val="000E7179"/>
    <w:rsid w:val="000F1E8E"/>
    <w:rsid w:val="000F53BB"/>
    <w:rsid w:val="0010601E"/>
    <w:rsid w:val="001326EF"/>
    <w:rsid w:val="00155F52"/>
    <w:rsid w:val="00157569"/>
    <w:rsid w:val="0016070F"/>
    <w:rsid w:val="0016624F"/>
    <w:rsid w:val="001711C8"/>
    <w:rsid w:val="00171408"/>
    <w:rsid w:val="00190BE4"/>
    <w:rsid w:val="001960C5"/>
    <w:rsid w:val="001A2F34"/>
    <w:rsid w:val="001C299D"/>
    <w:rsid w:val="001F1065"/>
    <w:rsid w:val="002278F3"/>
    <w:rsid w:val="00227FD6"/>
    <w:rsid w:val="00245354"/>
    <w:rsid w:val="002543B2"/>
    <w:rsid w:val="00295B43"/>
    <w:rsid w:val="00296294"/>
    <w:rsid w:val="002A58E0"/>
    <w:rsid w:val="002C2B5F"/>
    <w:rsid w:val="002D29D2"/>
    <w:rsid w:val="002D5EEF"/>
    <w:rsid w:val="002D68B8"/>
    <w:rsid w:val="002E39C9"/>
    <w:rsid w:val="002E6E19"/>
    <w:rsid w:val="002F0D65"/>
    <w:rsid w:val="00302D51"/>
    <w:rsid w:val="00311BEE"/>
    <w:rsid w:val="00324996"/>
    <w:rsid w:val="003633E0"/>
    <w:rsid w:val="003716AA"/>
    <w:rsid w:val="003A2FF8"/>
    <w:rsid w:val="003A5E93"/>
    <w:rsid w:val="003C61C1"/>
    <w:rsid w:val="003C6364"/>
    <w:rsid w:val="003E09BB"/>
    <w:rsid w:val="003F3A13"/>
    <w:rsid w:val="00417787"/>
    <w:rsid w:val="004357AA"/>
    <w:rsid w:val="0047493D"/>
    <w:rsid w:val="0048688B"/>
    <w:rsid w:val="00492B00"/>
    <w:rsid w:val="00492BD5"/>
    <w:rsid w:val="00495314"/>
    <w:rsid w:val="004A7824"/>
    <w:rsid w:val="004B784D"/>
    <w:rsid w:val="004E06D2"/>
    <w:rsid w:val="004F653C"/>
    <w:rsid w:val="00505137"/>
    <w:rsid w:val="005075A5"/>
    <w:rsid w:val="005159F0"/>
    <w:rsid w:val="005218B6"/>
    <w:rsid w:val="00525CA6"/>
    <w:rsid w:val="00534E98"/>
    <w:rsid w:val="005407F4"/>
    <w:rsid w:val="00551E26"/>
    <w:rsid w:val="00554EEC"/>
    <w:rsid w:val="00577217"/>
    <w:rsid w:val="00587D5C"/>
    <w:rsid w:val="00590747"/>
    <w:rsid w:val="005A0944"/>
    <w:rsid w:val="005B4DB6"/>
    <w:rsid w:val="005B4DCF"/>
    <w:rsid w:val="005C3BAE"/>
    <w:rsid w:val="005C4BAB"/>
    <w:rsid w:val="005C625F"/>
    <w:rsid w:val="005D6F9D"/>
    <w:rsid w:val="005F190B"/>
    <w:rsid w:val="005F1A91"/>
    <w:rsid w:val="00616034"/>
    <w:rsid w:val="00623807"/>
    <w:rsid w:val="00625242"/>
    <w:rsid w:val="00644C7D"/>
    <w:rsid w:val="0065679A"/>
    <w:rsid w:val="0066673F"/>
    <w:rsid w:val="00667132"/>
    <w:rsid w:val="00673A47"/>
    <w:rsid w:val="006817A2"/>
    <w:rsid w:val="00691530"/>
    <w:rsid w:val="00697879"/>
    <w:rsid w:val="006D4F8C"/>
    <w:rsid w:val="006D5414"/>
    <w:rsid w:val="006D73A7"/>
    <w:rsid w:val="006E17FA"/>
    <w:rsid w:val="006F073F"/>
    <w:rsid w:val="006F2E6E"/>
    <w:rsid w:val="007179B7"/>
    <w:rsid w:val="007248CA"/>
    <w:rsid w:val="00725608"/>
    <w:rsid w:val="00735D2D"/>
    <w:rsid w:val="00754E4F"/>
    <w:rsid w:val="0075570C"/>
    <w:rsid w:val="00766194"/>
    <w:rsid w:val="00782312"/>
    <w:rsid w:val="0079349D"/>
    <w:rsid w:val="007A29E1"/>
    <w:rsid w:val="007B1782"/>
    <w:rsid w:val="007B72FB"/>
    <w:rsid w:val="007E2AD4"/>
    <w:rsid w:val="007E3DB7"/>
    <w:rsid w:val="007F790D"/>
    <w:rsid w:val="00835FEE"/>
    <w:rsid w:val="0083686B"/>
    <w:rsid w:val="00845EE7"/>
    <w:rsid w:val="00885039"/>
    <w:rsid w:val="00897102"/>
    <w:rsid w:val="008B6F3C"/>
    <w:rsid w:val="008C544F"/>
    <w:rsid w:val="008F078B"/>
    <w:rsid w:val="009015B5"/>
    <w:rsid w:val="00930D3B"/>
    <w:rsid w:val="009320B1"/>
    <w:rsid w:val="00936BD3"/>
    <w:rsid w:val="0096090F"/>
    <w:rsid w:val="00960E0C"/>
    <w:rsid w:val="00983E47"/>
    <w:rsid w:val="009A0BD9"/>
    <w:rsid w:val="009B412F"/>
    <w:rsid w:val="009C2DB4"/>
    <w:rsid w:val="00A57B35"/>
    <w:rsid w:val="00A95925"/>
    <w:rsid w:val="00AB7453"/>
    <w:rsid w:val="00AC6987"/>
    <w:rsid w:val="00AE3FA4"/>
    <w:rsid w:val="00AE67E2"/>
    <w:rsid w:val="00AF783C"/>
    <w:rsid w:val="00B06F12"/>
    <w:rsid w:val="00B36C26"/>
    <w:rsid w:val="00B4263E"/>
    <w:rsid w:val="00B4328B"/>
    <w:rsid w:val="00B50257"/>
    <w:rsid w:val="00B75161"/>
    <w:rsid w:val="00B87AF7"/>
    <w:rsid w:val="00BA6C39"/>
    <w:rsid w:val="00BC3DE8"/>
    <w:rsid w:val="00BD63A3"/>
    <w:rsid w:val="00BE11E9"/>
    <w:rsid w:val="00BE4C03"/>
    <w:rsid w:val="00BE742A"/>
    <w:rsid w:val="00C0183B"/>
    <w:rsid w:val="00C078BC"/>
    <w:rsid w:val="00C13124"/>
    <w:rsid w:val="00C137D6"/>
    <w:rsid w:val="00C13CBB"/>
    <w:rsid w:val="00C20897"/>
    <w:rsid w:val="00C21781"/>
    <w:rsid w:val="00C22D7A"/>
    <w:rsid w:val="00C24BBD"/>
    <w:rsid w:val="00C43A9D"/>
    <w:rsid w:val="00C67225"/>
    <w:rsid w:val="00C67DCC"/>
    <w:rsid w:val="00C7295F"/>
    <w:rsid w:val="00C7302F"/>
    <w:rsid w:val="00C76A6B"/>
    <w:rsid w:val="00C7783D"/>
    <w:rsid w:val="00C97A29"/>
    <w:rsid w:val="00CA1205"/>
    <w:rsid w:val="00CB1602"/>
    <w:rsid w:val="00CC0BEC"/>
    <w:rsid w:val="00CC1512"/>
    <w:rsid w:val="00CC2E39"/>
    <w:rsid w:val="00CC3AC2"/>
    <w:rsid w:val="00CE6C3F"/>
    <w:rsid w:val="00CF4A31"/>
    <w:rsid w:val="00D12CC2"/>
    <w:rsid w:val="00D16185"/>
    <w:rsid w:val="00D23F3B"/>
    <w:rsid w:val="00D24430"/>
    <w:rsid w:val="00D4365A"/>
    <w:rsid w:val="00D476B7"/>
    <w:rsid w:val="00D537A6"/>
    <w:rsid w:val="00D6603F"/>
    <w:rsid w:val="00DC2070"/>
    <w:rsid w:val="00DF685C"/>
    <w:rsid w:val="00E30D32"/>
    <w:rsid w:val="00E538CD"/>
    <w:rsid w:val="00E53F6F"/>
    <w:rsid w:val="00E754E6"/>
    <w:rsid w:val="00E82550"/>
    <w:rsid w:val="00E83A6A"/>
    <w:rsid w:val="00E84085"/>
    <w:rsid w:val="00E95895"/>
    <w:rsid w:val="00E96753"/>
    <w:rsid w:val="00EB2A66"/>
    <w:rsid w:val="00EB6AED"/>
    <w:rsid w:val="00EC006A"/>
    <w:rsid w:val="00EC03F5"/>
    <w:rsid w:val="00ED1F40"/>
    <w:rsid w:val="00F018FC"/>
    <w:rsid w:val="00F067A7"/>
    <w:rsid w:val="00F11B08"/>
    <w:rsid w:val="00F34C21"/>
    <w:rsid w:val="00F56053"/>
    <w:rsid w:val="00F604ED"/>
    <w:rsid w:val="00F61EE5"/>
    <w:rsid w:val="00F700C2"/>
    <w:rsid w:val="00F83D12"/>
    <w:rsid w:val="00F85080"/>
    <w:rsid w:val="00FA75C8"/>
    <w:rsid w:val="00FC3024"/>
    <w:rsid w:val="00FD00EA"/>
    <w:rsid w:val="00FE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F073F"/>
    <w:pPr>
      <w:spacing w:after="160"/>
      <w:ind w:right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F2E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07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7F4"/>
  </w:style>
  <w:style w:type="paragraph" w:styleId="a7">
    <w:name w:val="footer"/>
    <w:basedOn w:val="a"/>
    <w:link w:val="a8"/>
    <w:uiPriority w:val="99"/>
    <w:semiHidden/>
    <w:unhideWhenUsed/>
    <w:rsid w:val="005407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7F4"/>
  </w:style>
  <w:style w:type="character" w:styleId="a9">
    <w:name w:val="Hyperlink"/>
    <w:basedOn w:val="a0"/>
    <w:uiPriority w:val="99"/>
    <w:semiHidden/>
    <w:unhideWhenUsed/>
    <w:rsid w:val="0061603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6F9D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F9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625F"/>
    <w:pPr>
      <w:widowControl w:val="0"/>
      <w:autoSpaceDE w:val="0"/>
      <w:autoSpaceDN w:val="0"/>
      <w:spacing w:line="240" w:lineRule="auto"/>
      <w:ind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6F073F"/>
    <w:pPr>
      <w:spacing w:after="160"/>
      <w:ind w:right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6F2E6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407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7F4"/>
  </w:style>
  <w:style w:type="paragraph" w:styleId="a7">
    <w:name w:val="footer"/>
    <w:basedOn w:val="a"/>
    <w:link w:val="a8"/>
    <w:uiPriority w:val="99"/>
    <w:semiHidden/>
    <w:unhideWhenUsed/>
    <w:rsid w:val="005407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7F4"/>
  </w:style>
  <w:style w:type="character" w:styleId="a9">
    <w:name w:val="Hyperlink"/>
    <w:basedOn w:val="a0"/>
    <w:uiPriority w:val="99"/>
    <w:semiHidden/>
    <w:unhideWhenUsed/>
    <w:rsid w:val="0061603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D6F9D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F9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7329;fld=134;dst=100138" TargetMode="External"/><Relationship Id="rId18" Type="http://schemas.openxmlformats.org/officeDocument/2006/relationships/hyperlink" Target="consultantplus://offline/ref=1F34585D0356FB5F5B4A8EAECF9A46F79AB6570110FB6EF6AC27421AE39B77C9859A60AC1416200347DDEEC61C435D37D7C317J4pAO" TargetMode="External"/><Relationship Id="rId26" Type="http://schemas.openxmlformats.org/officeDocument/2006/relationships/hyperlink" Target="https://login.consultant.ru/link/?req=doc&amp;base=LAW&amp;n=389727&amp;date=04.08.2021&amp;demo=1&amp;dst=100059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7190&amp;date=04.08.2021&amp;demo=1" TargetMode="External"/><Relationship Id="rId34" Type="http://schemas.openxmlformats.org/officeDocument/2006/relationships/hyperlink" Target="https://login.consultant.ru/link/?req=doc&amp;base=LAW&amp;n=389727&amp;date=04.08.2021&amp;demo=1&amp;dst=100059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70;fld=134;dst=101166" TargetMode="External"/><Relationship Id="rId17" Type="http://schemas.openxmlformats.org/officeDocument/2006/relationships/hyperlink" Target="consultantplus://offline/main?base=LAW;n=117329;fld=134;dst=100354" TargetMode="External"/><Relationship Id="rId25" Type="http://schemas.openxmlformats.org/officeDocument/2006/relationships/hyperlink" Target="https://login.consultant.ru/link/?req=doc&amp;base=LAW&amp;n=389727&amp;date=04.08.2021&amp;demo=1&amp;dst=100059&amp;fld=134" TargetMode="External"/><Relationship Id="rId33" Type="http://schemas.openxmlformats.org/officeDocument/2006/relationships/hyperlink" Target="https://login.consultant.ru/link/?req=doc&amp;base=LAW&amp;n=389727&amp;date=04.08.2021&amp;demo=1&amp;dst=100059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9;fld=134;dst=100354" TargetMode="External"/><Relationship Id="rId20" Type="http://schemas.openxmlformats.org/officeDocument/2006/relationships/hyperlink" Target="https://login.consultant.ru/link/?req=doc&amp;base=LAW&amp;n=341449&amp;date=04.08.2021&amp;demo=1&amp;dst=100010&amp;fld=134" TargetMode="External"/><Relationship Id="rId29" Type="http://schemas.openxmlformats.org/officeDocument/2006/relationships/hyperlink" Target="https://login.consultant.ru/link/?req=doc&amp;base=LAW&amp;n=389727&amp;date=04.08.2021&amp;demo=1&amp;dst=100059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17;n=11187;fld=134;dst=100404" TargetMode="External"/><Relationship Id="rId24" Type="http://schemas.openxmlformats.org/officeDocument/2006/relationships/hyperlink" Target="consultantplus://offline/ref=D132DBBB4A0FD4984F8680F5EF0D3934609E80830B8243658DB2AD5996DA645DA21A7C14B0A699957C9B0105AE8B6ED74D59369DT5g3M" TargetMode="External"/><Relationship Id="rId32" Type="http://schemas.openxmlformats.org/officeDocument/2006/relationships/hyperlink" Target="https://login.consultant.ru/link/?req=doc&amp;base=RZR&amp;n=389727&amp;date=20.07.2021&amp;dst=100345&amp;fld=134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417;n=22686;fld=134;dst=100619" TargetMode="External"/><Relationship Id="rId23" Type="http://schemas.openxmlformats.org/officeDocument/2006/relationships/hyperlink" Target="consultantplus://offline/main?base=LAW;n=117329;fld=134" TargetMode="External"/><Relationship Id="rId28" Type="http://schemas.openxmlformats.org/officeDocument/2006/relationships/hyperlink" Target="https://login.consultant.ru/link/?req=doc&amp;base=LAW&amp;n=389727&amp;date=04.08.2021&amp;demo=1&amp;dst=100059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354523&amp;date=20.07.2021" TargetMode="External"/><Relationship Id="rId19" Type="http://schemas.openxmlformats.org/officeDocument/2006/relationships/hyperlink" Target="https://login.consultant.ru/link/?req=doc&amp;base=LAW&amp;n=326486&amp;date=04.08.2021&amp;demo=1&amp;dst=100010&amp;fld=134" TargetMode="External"/><Relationship Id="rId31" Type="http://schemas.openxmlformats.org/officeDocument/2006/relationships/hyperlink" Target="https://login.consultant.ru/link/?req=doc&amp;base=LAW&amp;n=389727&amp;date=04.08.2021&amp;demo=1&amp;dst=100059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https://login.consultant.ru/link/?req=doc&amp;base=RZR&amp;n=354523&amp;date=20.07.2021" TargetMode="External"/><Relationship Id="rId22" Type="http://schemas.openxmlformats.org/officeDocument/2006/relationships/hyperlink" Target="https://login.consultant.ru/link/?req=doc&amp;base=LAW&amp;n=389727&amp;date=04.08.2021&amp;demo=1&amp;dst=100059&amp;fld=134" TargetMode="External"/><Relationship Id="rId27" Type="http://schemas.openxmlformats.org/officeDocument/2006/relationships/hyperlink" Target="https://login.consultant.ru/link/?req=doc&amp;base=LAW&amp;n=389727&amp;date=04.08.2021&amp;demo=1&amp;dst=100059&amp;fld=134" TargetMode="External"/><Relationship Id="rId30" Type="http://schemas.openxmlformats.org/officeDocument/2006/relationships/hyperlink" Target="https://login.consultant.ru/link/?req=doc&amp;base=LAW&amp;n=389727&amp;date=04.08.2021&amp;demo=1&amp;dst=100059&amp;fld=134" TargetMode="External"/><Relationship Id="rId35" Type="http://schemas.openxmlformats.org/officeDocument/2006/relationships/hyperlink" Target="https://login.consultant.ru/link/?req=doc&amp;base=LAW&amp;n=389727&amp;date=04.08.2021&amp;demo=1&amp;dst=10005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9711-66C8-4FFC-8796-A7B3FFE2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9</cp:revision>
  <cp:lastPrinted>2022-04-01T07:55:00Z</cp:lastPrinted>
  <dcterms:created xsi:type="dcterms:W3CDTF">2022-03-28T06:31:00Z</dcterms:created>
  <dcterms:modified xsi:type="dcterms:W3CDTF">2022-04-01T07:55:00Z</dcterms:modified>
</cp:coreProperties>
</file>