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37" w:rsidRPr="00581798" w:rsidRDefault="006D1737" w:rsidP="005817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Проект </w:t>
      </w:r>
    </w:p>
    <w:p w:rsidR="006D1737" w:rsidRPr="00581798" w:rsidRDefault="006D1737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1737" w:rsidRPr="00581798" w:rsidRDefault="006D1737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поселка  Конышевка Конышевского района Курской               области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6D1737" w:rsidRPr="00261723" w:rsidRDefault="006D1737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23">
        <w:rPr>
          <w:rFonts w:ascii="Times New Roman" w:hAnsi="Times New Roman" w:cs="Times New Roman"/>
          <w:b/>
          <w:sz w:val="28"/>
          <w:szCs w:val="28"/>
        </w:rPr>
        <w:t xml:space="preserve">«Предоставление земельных участков, находящихся в 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61723">
        <w:rPr>
          <w:rFonts w:ascii="Times New Roman" w:hAnsi="Times New Roman" w:cs="Times New Roman"/>
          <w:b/>
          <w:sz w:val="28"/>
          <w:szCs w:val="28"/>
        </w:rPr>
        <w:t>собств</w:t>
      </w:r>
      <w:r>
        <w:rPr>
          <w:rFonts w:ascii="Times New Roman" w:hAnsi="Times New Roman" w:cs="Times New Roman"/>
          <w:b/>
          <w:sz w:val="28"/>
          <w:szCs w:val="28"/>
        </w:rPr>
        <w:t>енности, на территории городского</w:t>
      </w:r>
      <w:r w:rsidRPr="00261723">
        <w:rPr>
          <w:rFonts w:ascii="Times New Roman" w:hAnsi="Times New Roman" w:cs="Times New Roman"/>
          <w:b/>
          <w:sz w:val="28"/>
          <w:szCs w:val="28"/>
        </w:rPr>
        <w:t xml:space="preserve"> поселения, на которых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61723">
        <w:rPr>
          <w:rFonts w:ascii="Times New Roman" w:hAnsi="Times New Roman" w:cs="Times New Roman"/>
          <w:b/>
          <w:sz w:val="28"/>
          <w:szCs w:val="28"/>
        </w:rPr>
        <w:t>расположены здания, сооружения»</w:t>
      </w:r>
    </w:p>
    <w:p w:rsidR="006D1737" w:rsidRPr="00581798" w:rsidRDefault="006D1737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581798" w:rsidRDefault="006D1737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D1737" w:rsidRPr="00581798" w:rsidRDefault="006D1737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Pr="00581798" w:rsidRDefault="006D1737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6D1737" w:rsidRPr="00581798" w:rsidRDefault="006D1737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          Настоящий административный регламент предоставления муниципальной услуги </w:t>
      </w:r>
      <w:r w:rsidRPr="00ED5EBD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</w:t>
      </w:r>
      <w:r>
        <w:rPr>
          <w:rFonts w:ascii="Times New Roman" w:hAnsi="Times New Roman" w:cs="Times New Roman"/>
          <w:sz w:val="28"/>
          <w:szCs w:val="28"/>
        </w:rPr>
        <w:t>енности, на территории городского</w:t>
      </w:r>
      <w:r w:rsidRPr="00ED5EBD">
        <w:rPr>
          <w:rFonts w:ascii="Times New Roman" w:hAnsi="Times New Roman" w:cs="Times New Roman"/>
          <w:sz w:val="28"/>
          <w:szCs w:val="28"/>
        </w:rPr>
        <w:t xml:space="preserve"> поселения, на которых расположены здания, сооружения»</w:t>
      </w:r>
      <w:r w:rsidRPr="00581798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</w:t>
      </w:r>
      <w:r w:rsidRPr="00581798">
        <w:rPr>
          <w:rFonts w:ascii="Times New Roman" w:hAnsi="Times New Roman" w:cs="Times New Roman"/>
          <w:sz w:val="28"/>
          <w:szCs w:val="28"/>
        </w:rPr>
        <w:t>т</w:t>
      </w:r>
      <w:r w:rsidRPr="00581798">
        <w:rPr>
          <w:rFonts w:ascii="Times New Roman" w:hAnsi="Times New Roman" w:cs="Times New Roman"/>
          <w:sz w:val="28"/>
          <w:szCs w:val="28"/>
        </w:rPr>
        <w:t xml:space="preserve">ва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нистративных процедур (действий); формы контроля за исполнением админис</w:t>
      </w:r>
      <w:r w:rsidRPr="00581798">
        <w:rPr>
          <w:rFonts w:ascii="Times New Roman" w:hAnsi="Times New Roman" w:cs="Times New Roman"/>
          <w:sz w:val="28"/>
          <w:szCs w:val="28"/>
        </w:rPr>
        <w:t>т</w:t>
      </w:r>
      <w:r w:rsidRPr="00581798">
        <w:rPr>
          <w:rFonts w:ascii="Times New Roman" w:hAnsi="Times New Roman" w:cs="Times New Roman"/>
          <w:sz w:val="28"/>
          <w:szCs w:val="28"/>
        </w:rPr>
        <w:t>ративного регламента; досудебный (внесудебный) порядок обжалования реш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ний и действий </w:t>
      </w:r>
      <w:r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</w:t>
      </w:r>
      <w:r w:rsidRPr="00581798">
        <w:rPr>
          <w:rFonts w:ascii="Times New Roman" w:hAnsi="Times New Roman" w:cs="Times New Roman"/>
          <w:sz w:val="28"/>
          <w:szCs w:val="28"/>
        </w:rPr>
        <w:t>ь</w:t>
      </w:r>
      <w:r w:rsidRPr="00581798">
        <w:rPr>
          <w:rFonts w:ascii="Times New Roman" w:hAnsi="Times New Roman" w:cs="Times New Roman"/>
          <w:sz w:val="28"/>
          <w:szCs w:val="28"/>
        </w:rPr>
        <w:t>ную услугу.</w:t>
      </w:r>
    </w:p>
    <w:p w:rsidR="006D1737" w:rsidRPr="00581798" w:rsidRDefault="006D1737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1798">
        <w:rPr>
          <w:rFonts w:ascii="Times New Roman" w:hAnsi="Times New Roman" w:cs="Times New Roman"/>
          <w:sz w:val="28"/>
          <w:szCs w:val="28"/>
        </w:rPr>
        <w:t xml:space="preserve"> являются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услуги.</w:t>
      </w:r>
    </w:p>
    <w:p w:rsidR="006D1737" w:rsidRPr="00581798" w:rsidRDefault="006D1737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6D1737" w:rsidRPr="00581798" w:rsidRDefault="006D1737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услуги, являются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1798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либо их законные представители (далее -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заявители), обратившиеся в </w:t>
      </w:r>
      <w:r w:rsidRPr="0058179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поселка  Конышевка</w:t>
      </w:r>
      <w:r w:rsidRPr="0058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Конышевского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района Курской области (</w:t>
      </w:r>
      <w:r>
        <w:rPr>
          <w:rFonts w:ascii="Times New Roman" w:hAnsi="Times New Roman" w:cs="Times New Roman"/>
          <w:sz w:val="28"/>
          <w:szCs w:val="28"/>
        </w:rPr>
        <w:t xml:space="preserve">далее – администрация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поселка Конышевка</w:t>
      </w:r>
      <w:r w:rsidRPr="00581798">
        <w:rPr>
          <w:rFonts w:ascii="Times New Roman" w:hAnsi="Times New Roman" w:cs="Times New Roman"/>
          <w:sz w:val="28"/>
          <w:szCs w:val="28"/>
        </w:rPr>
        <w:t xml:space="preserve">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с запросом 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предоставлении муниципальной услуги.</w:t>
      </w:r>
    </w:p>
    <w:p w:rsidR="006D1737" w:rsidRPr="00581798" w:rsidRDefault="006D1737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D1737" w:rsidRPr="00BF22EB" w:rsidRDefault="006D1737" w:rsidP="008401F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 xml:space="preserve">1.3.1. Информация о месте нахождения и графике работы (способы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F22EB">
        <w:rPr>
          <w:rFonts w:ascii="Times New Roman" w:hAnsi="Times New Roman"/>
          <w:sz w:val="28"/>
          <w:szCs w:val="28"/>
        </w:rPr>
        <w:t>получения данной инфо</w:t>
      </w:r>
      <w:r>
        <w:rPr>
          <w:rFonts w:ascii="Times New Roman" w:hAnsi="Times New Roman"/>
          <w:sz w:val="28"/>
          <w:szCs w:val="28"/>
        </w:rPr>
        <w:t>рмации) администрации поселка Конышевка</w:t>
      </w:r>
      <w:r w:rsidRPr="00BF22EB">
        <w:rPr>
          <w:rFonts w:ascii="Times New Roman" w:hAnsi="Times New Roman"/>
          <w:sz w:val="28"/>
          <w:szCs w:val="28"/>
        </w:rPr>
        <w:t xml:space="preserve"> и ОБУ «Многофункциональный центр по предоставлению государственных 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F22EB">
        <w:rPr>
          <w:rFonts w:ascii="Times New Roman" w:hAnsi="Times New Roman"/>
          <w:sz w:val="28"/>
          <w:szCs w:val="28"/>
        </w:rPr>
        <w:t>м</w:t>
      </w:r>
      <w:r w:rsidRPr="00BF22EB">
        <w:rPr>
          <w:rFonts w:ascii="Times New Roman" w:hAnsi="Times New Roman"/>
          <w:sz w:val="28"/>
          <w:szCs w:val="28"/>
        </w:rPr>
        <w:t>у</w:t>
      </w:r>
      <w:r w:rsidRPr="00BF22EB">
        <w:rPr>
          <w:rFonts w:ascii="Times New Roman" w:hAnsi="Times New Roman"/>
          <w:sz w:val="28"/>
          <w:szCs w:val="28"/>
        </w:rPr>
        <w:t>ниципальных услуг»  (далее - МФЦ).</w:t>
      </w:r>
    </w:p>
    <w:p w:rsidR="006D1737" w:rsidRPr="00BF22EB" w:rsidRDefault="006D1737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поселка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расположена по адресу:</w:t>
      </w:r>
    </w:p>
    <w:p w:rsidR="006D1737" w:rsidRPr="00BF22EB" w:rsidRDefault="006D1737" w:rsidP="008401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ab/>
        <w:t>30</w:t>
      </w:r>
      <w:r>
        <w:rPr>
          <w:rFonts w:ascii="Times New Roman" w:hAnsi="Times New Roman"/>
          <w:sz w:val="28"/>
          <w:szCs w:val="28"/>
        </w:rPr>
        <w:t>7631</w:t>
      </w:r>
      <w:r w:rsidRPr="00BF22EB">
        <w:rPr>
          <w:rFonts w:ascii="Times New Roman" w:hAnsi="Times New Roman"/>
          <w:sz w:val="28"/>
          <w:szCs w:val="28"/>
        </w:rPr>
        <w:t xml:space="preserve">, Курская область, </w:t>
      </w:r>
      <w:r>
        <w:rPr>
          <w:rFonts w:ascii="Times New Roman" w:hAnsi="Times New Roman"/>
          <w:sz w:val="28"/>
          <w:szCs w:val="28"/>
        </w:rPr>
        <w:t>Конышевский</w:t>
      </w:r>
      <w:r w:rsidRPr="00BF22EB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п.Конышевка, ул.50 Лет Советской власти д.6</w:t>
      </w:r>
    </w:p>
    <w:p w:rsidR="006D1737" w:rsidRPr="0066374E" w:rsidRDefault="006D173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График работы: с 8 час.3</w:t>
      </w:r>
      <w:r w:rsidRPr="006637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мин. до 17 час. 3</w:t>
      </w:r>
      <w:r w:rsidRPr="006637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мин.</w:t>
      </w:r>
    </w:p>
    <w:p w:rsidR="006D1737" w:rsidRPr="0066374E" w:rsidRDefault="006D1737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приемные дни: понедельник, вторник, среда, четверг, пятница</w:t>
      </w:r>
    </w:p>
    <w:p w:rsidR="006D1737" w:rsidRPr="0066374E" w:rsidRDefault="006D1737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перерыв: с 13:00 до 14:00</w:t>
      </w:r>
    </w:p>
    <w:p w:rsidR="006D1737" w:rsidRPr="0066374E" w:rsidRDefault="006D1737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6D1737" w:rsidRPr="00BF22EB" w:rsidRDefault="006D1737" w:rsidP="0049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Pr="0066374E" w:rsidRDefault="006D173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66374E">
        <w:rPr>
          <w:rFonts w:ascii="Times New Roman" w:hAnsi="Times New Roman"/>
          <w:sz w:val="28"/>
          <w:szCs w:val="28"/>
        </w:rPr>
        <w:t>МФЦ расположен по адресу: Курская область, поселок Конышевка, улица Ленина,19</w:t>
      </w:r>
    </w:p>
    <w:p w:rsidR="006D1737" w:rsidRPr="00BF22EB" w:rsidRDefault="006D1737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737" w:rsidRPr="00BF22EB" w:rsidRDefault="006D1737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0" w:type="auto"/>
        <w:tblInd w:w="-10" w:type="dxa"/>
        <w:tblLayout w:type="fixed"/>
        <w:tblLook w:val="00A0"/>
      </w:tblPr>
      <w:tblGrid>
        <w:gridCol w:w="4692"/>
        <w:gridCol w:w="4673"/>
      </w:tblGrid>
      <w:tr w:rsidR="006D173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37" w:rsidRPr="00BF22EB" w:rsidRDefault="006D173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7" w:rsidRPr="00BF22EB" w:rsidRDefault="006D173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6D173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37" w:rsidRPr="00BF22EB" w:rsidRDefault="006D173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7" w:rsidRPr="00BF22EB" w:rsidRDefault="006D173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6D173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37" w:rsidRPr="00BF22EB" w:rsidRDefault="006D173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7" w:rsidRPr="00BF22EB" w:rsidRDefault="006D173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6D173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37" w:rsidRPr="00BF22EB" w:rsidRDefault="006D173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7" w:rsidRPr="00BF22EB" w:rsidRDefault="006D1737" w:rsidP="00492029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D173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37" w:rsidRPr="00BF22EB" w:rsidRDefault="006D173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7" w:rsidRPr="00BF22EB" w:rsidRDefault="006D173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6D173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37" w:rsidRPr="00BF22EB" w:rsidRDefault="006D173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7" w:rsidRPr="00BF22EB" w:rsidRDefault="006D173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6D173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37" w:rsidRPr="00BF22EB" w:rsidRDefault="006D173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7" w:rsidRPr="00BF22EB" w:rsidRDefault="006D173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D1737" w:rsidRPr="00BF22EB" w:rsidRDefault="006D1737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1737" w:rsidRPr="0066374E" w:rsidRDefault="006D173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74E">
        <w:rPr>
          <w:rFonts w:ascii="Times New Roman" w:hAnsi="Times New Roman"/>
          <w:sz w:val="28"/>
          <w:szCs w:val="28"/>
        </w:rPr>
        <w:t>mfc-kursk.ru.</w:t>
      </w:r>
    </w:p>
    <w:p w:rsidR="006D1737" w:rsidRPr="0066374E" w:rsidRDefault="006D173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92029">
        <w:rPr>
          <w:rFonts w:ascii="Times New Roman" w:hAnsi="Times New Roman"/>
          <w:sz w:val="28"/>
          <w:szCs w:val="28"/>
        </w:rPr>
        <w:t xml:space="preserve"> </w:t>
      </w:r>
      <w:r w:rsidRPr="0066374E">
        <w:rPr>
          <w:rFonts w:ascii="Times New Roman" w:hAnsi="Times New Roman"/>
          <w:sz w:val="28"/>
          <w:szCs w:val="28"/>
        </w:rPr>
        <w:t>mfc@rkursk.ru.</w:t>
      </w:r>
    </w:p>
    <w:p w:rsidR="006D1737" w:rsidRPr="00BF22EB" w:rsidRDefault="006D173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Pr="00BF22EB" w:rsidRDefault="006D173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1.3.2.Справочные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МФЦ:</w:t>
      </w:r>
    </w:p>
    <w:p w:rsidR="006D1737" w:rsidRPr="00BF22EB" w:rsidRDefault="006D1737" w:rsidP="000838A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елефоны 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:</w:t>
      </w:r>
    </w:p>
    <w:p w:rsidR="006D1737" w:rsidRPr="00BF22EB" w:rsidRDefault="006D173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6D1737" w:rsidRPr="00BF22EB" w:rsidRDefault="006D173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8 (471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2-18-69</w:t>
      </w:r>
      <w:r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1737" w:rsidRPr="00BF22EB" w:rsidRDefault="006D1737" w:rsidP="0090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hAnsi="Times New Roman" w:cs="Times New Roman"/>
          <w:sz w:val="28"/>
          <w:szCs w:val="28"/>
        </w:rPr>
        <w:tab/>
      </w:r>
    </w:p>
    <w:p w:rsidR="006D1737" w:rsidRPr="00BF22EB" w:rsidRDefault="006D1737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Телефоны МФЦ:</w:t>
      </w:r>
    </w:p>
    <w:p w:rsidR="006D1737" w:rsidRPr="00BF22EB" w:rsidRDefault="006D1737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справок:(471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2-30-39</w:t>
      </w:r>
    </w:p>
    <w:p w:rsidR="006D1737" w:rsidRPr="00BF22EB" w:rsidRDefault="006D173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Pr="00BF22EB" w:rsidRDefault="006D173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1.3.3. Адреса официальных сайтов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МФЦ в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22EB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информацию о предоставлении муниципальной услуги и услуг, которые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22EB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ципальной услуги, адреса их электронной почты</w:t>
      </w:r>
    </w:p>
    <w:p w:rsidR="006D1737" w:rsidRPr="00BF22EB" w:rsidRDefault="006D173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поселка 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Конышевского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22EB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 xml:space="preserve">    конышевка.рф </w:t>
      </w:r>
      <w:r w:rsidRPr="00BF22EB"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D1737" w:rsidRPr="00BF22EB" w:rsidRDefault="006D173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в региональной информационной системе «Портал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22EB">
        <w:rPr>
          <w:rFonts w:ascii="Times New Roman" w:hAnsi="Times New Roman" w:cs="Times New Roman"/>
          <w:sz w:val="28"/>
          <w:szCs w:val="28"/>
        </w:rPr>
        <w:t>муниципальных услуг (функций) Курской области» (http://pgu.rkursk.ru);</w:t>
      </w:r>
    </w:p>
    <w:p w:rsidR="006D1737" w:rsidRPr="00BF22EB" w:rsidRDefault="006D1737" w:rsidP="008401F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6D1737" w:rsidRPr="00BF22EB" w:rsidRDefault="006D1737" w:rsidP="008401F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BF22EB">
          <w:rPr>
            <w:rStyle w:val="Hyperlink"/>
            <w:rFonts w:ascii="Times New Roman" w:hAnsi="Times New Roman"/>
            <w:color w:val="auto"/>
            <w:sz w:val="28"/>
            <w:szCs w:val="28"/>
          </w:rPr>
          <w:t>www.mfc-kursk.ru</w:t>
        </w:r>
      </w:hyperlink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6D1737" w:rsidRPr="00BF22EB" w:rsidRDefault="006D1737" w:rsidP="008401F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Электронная почта МФЦ: </w:t>
      </w:r>
      <w:hyperlink r:id="rId8" w:history="1">
        <w:r w:rsidRPr="00BF22EB">
          <w:rPr>
            <w:rStyle w:val="Hyperlink"/>
            <w:rFonts w:ascii="Times New Roman" w:hAnsi="Times New Roman"/>
            <w:color w:val="auto"/>
            <w:sz w:val="28"/>
            <w:szCs w:val="28"/>
          </w:rPr>
          <w:t>mfc@rkursk.ru</w:t>
        </w:r>
      </w:hyperlink>
      <w:r w:rsidRPr="00BF22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1737" w:rsidRPr="00BF22EB" w:rsidRDefault="006D173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 xml:space="preserve">ления муниципальной услуги и услуг, которые являются необходимыми 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22EB">
        <w:rPr>
          <w:rFonts w:ascii="Times New Roman" w:hAnsi="Times New Roman" w:cs="Times New Roman"/>
          <w:sz w:val="28"/>
          <w:szCs w:val="28"/>
        </w:rPr>
        <w:t>обязательными для предоставления услуги, сведений о ходе предоставления ук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занных услуг, в том числе с использованием федеральной государственной и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 xml:space="preserve">формационной системы «Единый портал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луг (функций)».</w:t>
      </w:r>
    </w:p>
    <w:p w:rsidR="006D1737" w:rsidRPr="00BF22EB" w:rsidRDefault="006D1737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22EB">
        <w:rPr>
          <w:rFonts w:ascii="Times New Roman" w:hAnsi="Times New Roman" w:cs="Times New Roman"/>
          <w:sz w:val="28"/>
          <w:szCs w:val="28"/>
        </w:rPr>
        <w:t xml:space="preserve">услуги, а также сведений о ходе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                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МФЦ осуществляется в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22EB">
        <w:rPr>
          <w:rFonts w:ascii="Times New Roman" w:hAnsi="Times New Roman" w:cs="Times New Roman"/>
          <w:sz w:val="28"/>
          <w:szCs w:val="28"/>
        </w:rPr>
        <w:t>консультирования при:</w:t>
      </w:r>
    </w:p>
    <w:p w:rsidR="006D1737" w:rsidRPr="00BF22EB" w:rsidRDefault="006D1737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личном обращении заявителя;</w:t>
      </w:r>
    </w:p>
    <w:p w:rsidR="006D1737" w:rsidRPr="00BF22EB" w:rsidRDefault="006D1737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6D1737" w:rsidRPr="00BF22EB" w:rsidRDefault="006D1737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6D1737" w:rsidRPr="00BF22EB" w:rsidRDefault="006D1737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через официальный сайт и электронную почту, указанные в п. 1.3.3.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22EB">
        <w:rPr>
          <w:rFonts w:ascii="Times New Roman" w:hAnsi="Times New Roman" w:cs="Times New Roman"/>
          <w:sz w:val="28"/>
          <w:szCs w:val="28"/>
        </w:rPr>
        <w:t>Регламента.</w:t>
      </w:r>
    </w:p>
    <w:p w:rsidR="006D1737" w:rsidRPr="00BF22EB" w:rsidRDefault="006D173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Pr="00BF22EB" w:rsidRDefault="006D173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6D1737" w:rsidRPr="00BF22EB" w:rsidRDefault="006D173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6D1737" w:rsidRPr="00BF22EB" w:rsidRDefault="006D173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6D1737" w:rsidRPr="00BF22EB" w:rsidRDefault="006D173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6D1737" w:rsidRPr="00BF22EB" w:rsidRDefault="006D173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6D1737" w:rsidRPr="00BF22EB" w:rsidRDefault="006D1737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6D1737" w:rsidRPr="00BF22EB" w:rsidRDefault="006D1737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1.3.6. Порядок, форма и место размещения информации, в том числе на стендах в местах предоставления муниципальной услуги и услуг, которые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22EB">
        <w:rPr>
          <w:rFonts w:ascii="Times New Roman" w:hAnsi="Times New Roman" w:cs="Times New Roman"/>
          <w:sz w:val="28"/>
          <w:szCs w:val="28"/>
        </w:rPr>
        <w:t xml:space="preserve">являются необходимыми и обязательными для предоставления услуги, а также на официальных сайтах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МФЦ, органов и организаций, участвующих в предоставлении муниципальной услуги, 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22EB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«Интернет», 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22EB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«Единый портал государственных и муниципальных услуг (функций)».</w:t>
      </w:r>
    </w:p>
    <w:p w:rsidR="006D1737" w:rsidRPr="00BF22EB" w:rsidRDefault="006D1737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МФЦ размещается следующая информация:</w:t>
      </w:r>
    </w:p>
    <w:p w:rsidR="006D1737" w:rsidRPr="00BF22EB" w:rsidRDefault="006D1737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луги (в виде блок-схемы, наглядно отображающей алгоритм прохождения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нистративных процедур);</w:t>
      </w:r>
    </w:p>
    <w:p w:rsidR="006D1737" w:rsidRPr="00BF22EB" w:rsidRDefault="006D1737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6D1737" w:rsidRPr="00BF22EB" w:rsidRDefault="006D1737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D1737" w:rsidRPr="00BF22EB" w:rsidRDefault="006D1737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D1737" w:rsidRPr="00BF22EB" w:rsidRDefault="006D1737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6D1737" w:rsidRPr="00BF22EB" w:rsidRDefault="006D1737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ем муниципальной услуги, порядок их уплаты;</w:t>
      </w:r>
    </w:p>
    <w:p w:rsidR="006D1737" w:rsidRPr="00BF22EB" w:rsidRDefault="006D1737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МФЦ, ответственных за предоставление муниципальной услуги;</w:t>
      </w:r>
    </w:p>
    <w:p w:rsidR="006D1737" w:rsidRPr="00BF22EB" w:rsidRDefault="006D1737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хождения, телефоны.</w:t>
      </w:r>
    </w:p>
    <w:p w:rsidR="006D1737" w:rsidRPr="00BF22EB" w:rsidRDefault="006D1737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1723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723">
        <w:rPr>
          <w:rFonts w:ascii="Times New Roman" w:hAnsi="Times New Roman" w:cs="Times New Roman"/>
          <w:sz w:val="28"/>
          <w:szCs w:val="28"/>
        </w:rPr>
        <w:t>собств</w:t>
      </w:r>
      <w:r>
        <w:rPr>
          <w:rFonts w:ascii="Times New Roman" w:hAnsi="Times New Roman" w:cs="Times New Roman"/>
          <w:sz w:val="28"/>
          <w:szCs w:val="28"/>
        </w:rPr>
        <w:t>енности, на территории городского</w:t>
      </w:r>
      <w:r w:rsidRPr="00261723">
        <w:rPr>
          <w:rFonts w:ascii="Times New Roman" w:hAnsi="Times New Roman" w:cs="Times New Roman"/>
          <w:sz w:val="28"/>
          <w:szCs w:val="28"/>
        </w:rPr>
        <w:t xml:space="preserve"> поселения, на которых расположены здания, сооружения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1737" w:rsidRPr="00261723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1737" w:rsidRPr="00BF22EB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щего муниципальную услугу</w:t>
      </w:r>
    </w:p>
    <w:p w:rsidR="006D1737" w:rsidRPr="00BF22EB" w:rsidRDefault="006D1737" w:rsidP="00787D44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поселка                  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Конышевского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D1737" w:rsidRPr="00872529" w:rsidRDefault="006D1737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Pr="00BF22EB">
        <w:rPr>
          <w:rFonts w:ascii="Times New Roman" w:hAnsi="Times New Roman" w:cs="Times New Roman"/>
          <w:b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D1737" w:rsidRPr="00E54C62" w:rsidRDefault="006D1737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6D1737" w:rsidRPr="00E54C62" w:rsidRDefault="006D1737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 по Курчатовскому, Конышевскому и                      Льговскому районам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              регистрации кадастра и картографии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6D1737" w:rsidRPr="00BF22EB" w:rsidRDefault="006D1737" w:rsidP="0030110C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-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области;</w:t>
      </w:r>
    </w:p>
    <w:p w:rsidR="006D1737" w:rsidRPr="00BF22EB" w:rsidRDefault="006D1737" w:rsidP="00D66804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- 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>венных и муниципальных услуг» администрация сельсовета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 xml:space="preserve">ниципальные органы и организации, за исключением получения услуг,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4C62">
        <w:rPr>
          <w:rFonts w:ascii="Times New Roman" w:hAnsi="Times New Roman" w:cs="Times New Roman"/>
          <w:sz w:val="28"/>
          <w:szCs w:val="28"/>
        </w:rPr>
        <w:t>включенных в перечень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услуг, утвержденный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вым актом Курской области, муниципальным правовым актом.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r w:rsidRPr="00DE07B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D263E6" w:rsidRDefault="006D1737" w:rsidP="007859E4">
      <w:pPr>
        <w:ind w:right="-3" w:firstLine="851"/>
        <w:jc w:val="both"/>
        <w:rPr>
          <w:rFonts w:ascii="Times New Roman" w:hAnsi="Times New Roman"/>
          <w:bCs/>
          <w:sz w:val="28"/>
          <w:szCs w:val="28"/>
        </w:rPr>
      </w:pPr>
      <w:r w:rsidRPr="00D263E6">
        <w:rPr>
          <w:rFonts w:ascii="Times New Roman" w:hAnsi="Times New Roman"/>
          <w:sz w:val="28"/>
          <w:szCs w:val="28"/>
        </w:rPr>
        <w:t xml:space="preserve">  Результатом предоставления муниципальной услуги является: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263E6">
        <w:rPr>
          <w:rFonts w:ascii="Times New Roman" w:hAnsi="Times New Roman"/>
          <w:bCs/>
          <w:sz w:val="28"/>
          <w:szCs w:val="28"/>
        </w:rPr>
        <w:t>заключ</w:t>
      </w:r>
      <w:r w:rsidRPr="00D263E6">
        <w:rPr>
          <w:rFonts w:ascii="Times New Roman" w:hAnsi="Times New Roman"/>
          <w:bCs/>
          <w:sz w:val="28"/>
          <w:szCs w:val="28"/>
        </w:rPr>
        <w:t>е</w:t>
      </w:r>
      <w:r w:rsidRPr="00D263E6">
        <w:rPr>
          <w:rFonts w:ascii="Times New Roman" w:hAnsi="Times New Roman"/>
          <w:bCs/>
          <w:sz w:val="28"/>
          <w:szCs w:val="28"/>
        </w:rPr>
        <w:t xml:space="preserve">ние  договора аренды, купли-продажи или безвозмездного срочного пользования, постоянного (бессрочного) пользования земельного участка под зданием,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63E6">
        <w:rPr>
          <w:rFonts w:ascii="Times New Roman" w:hAnsi="Times New Roman"/>
          <w:bCs/>
          <w:sz w:val="28"/>
          <w:szCs w:val="28"/>
        </w:rPr>
        <w:t>стро</w:t>
      </w:r>
      <w:r w:rsidRPr="00D263E6">
        <w:rPr>
          <w:rFonts w:ascii="Times New Roman" w:hAnsi="Times New Roman"/>
          <w:bCs/>
          <w:sz w:val="28"/>
          <w:szCs w:val="28"/>
        </w:rPr>
        <w:t>е</w:t>
      </w:r>
      <w:r w:rsidRPr="00D263E6">
        <w:rPr>
          <w:rFonts w:ascii="Times New Roman" w:hAnsi="Times New Roman"/>
          <w:bCs/>
          <w:sz w:val="28"/>
          <w:szCs w:val="28"/>
        </w:rPr>
        <w:t>нием, сооружением.</w:t>
      </w:r>
    </w:p>
    <w:p w:rsidR="006D1737" w:rsidRPr="00BF22EB" w:rsidRDefault="006D1737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737" w:rsidRDefault="006D1737" w:rsidP="00326672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6D1737" w:rsidRDefault="006D1737" w:rsidP="00326672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BF22EB" w:rsidRDefault="006D1737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30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22EB">
        <w:rPr>
          <w:rFonts w:ascii="Times New Roman" w:hAnsi="Times New Roman" w:cs="Times New Roman"/>
          <w:sz w:val="28"/>
          <w:szCs w:val="28"/>
        </w:rPr>
        <w:t>календарных дней со дня регистрации заявления.</w:t>
      </w:r>
    </w:p>
    <w:p w:rsidR="006D1737" w:rsidRPr="00BF22EB" w:rsidRDefault="006D1737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 срок приема и регистрации заявления и документов, 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6D1737" w:rsidRPr="00BF22EB" w:rsidRDefault="006D1737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не входит период подпис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ния, и направ</w:t>
      </w:r>
      <w:r>
        <w:rPr>
          <w:rFonts w:ascii="Times New Roman" w:hAnsi="Times New Roman" w:cs="Times New Roman"/>
          <w:sz w:val="28"/>
          <w:szCs w:val="28"/>
        </w:rPr>
        <w:t>ления в Администрацию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заявителями проектов договоров.</w:t>
      </w:r>
    </w:p>
    <w:p w:rsidR="006D1737" w:rsidRPr="00BF22EB" w:rsidRDefault="006D1737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муниципальной услуги не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22EB">
        <w:rPr>
          <w:rFonts w:ascii="Times New Roman" w:hAnsi="Times New Roman" w:cs="Times New Roman"/>
          <w:sz w:val="28"/>
          <w:szCs w:val="28"/>
        </w:rPr>
        <w:t>пред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смотрен.</w:t>
      </w:r>
    </w:p>
    <w:p w:rsidR="006D1737" w:rsidRPr="00BF22EB" w:rsidRDefault="006D1737" w:rsidP="00C437AF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Срок выдачи результата – заключение договора купли-продажи или аренды земельного участка,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6D1737" w:rsidRPr="0066610D" w:rsidRDefault="006D1737" w:rsidP="00C437AF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1737" w:rsidRDefault="006D1737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6D1737" w:rsidRPr="00E54C62" w:rsidRDefault="006D1737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6D1737" w:rsidRPr="002B4021" w:rsidRDefault="006D1737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6D1737" w:rsidRDefault="006D1737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>
        <w:rPr>
          <w:rFonts w:ascii="Arial" w:hAnsi="Arial" w:cs="Arial"/>
          <w:sz w:val="24"/>
          <w:szCs w:val="24"/>
        </w:rPr>
        <w:t xml:space="preserve"> (</w:t>
      </w:r>
      <w:r w:rsidRPr="00186515">
        <w:rPr>
          <w:rFonts w:ascii="Times New Roman" w:hAnsi="Times New Roman" w:cs="Times New Roman"/>
          <w:sz w:val="28"/>
          <w:szCs w:val="28"/>
        </w:rPr>
        <w:t>"Собрани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Pr="00186515">
        <w:rPr>
          <w:rFonts w:ascii="Times New Roman" w:hAnsi="Times New Roman" w:cs="Times New Roman"/>
          <w:sz w:val="28"/>
          <w:szCs w:val="28"/>
        </w:rPr>
        <w:t>ь</w:t>
      </w:r>
      <w:r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>
        <w:rPr>
          <w:rFonts w:ascii="Arial" w:hAnsi="Arial" w:cs="Arial"/>
          <w:sz w:val="24"/>
          <w:szCs w:val="24"/>
        </w:rPr>
        <w:t>);</w:t>
      </w:r>
    </w:p>
    <w:p w:rsidR="006D1737" w:rsidRPr="00E54C62" w:rsidRDefault="006D1737" w:rsidP="00186515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smartTag w:uri="urn:schemas-microsoft-com:office:smarttags" w:element="metricconverter">
        <w:smartTagPr>
          <w:attr w:name="ProductID" w:val="2001 г"/>
        </w:smartTagPr>
        <w:r w:rsidRPr="00F972AF">
          <w:rPr>
            <w:rFonts w:ascii="Times New Roman" w:eastAsia="Batang" w:hAnsi="Times New Roman" w:cs="Times New Roman"/>
            <w:color w:val="auto"/>
            <w:sz w:val="28"/>
            <w:szCs w:val="28"/>
            <w:lang w:eastAsia="ko-KR"/>
          </w:rPr>
          <w:t>2001 г</w:t>
        </w:r>
      </w:smartTag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. - Федеральный выпуск №2823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6D1737" w:rsidRPr="00E54C62" w:rsidRDefault="006D1737" w:rsidP="0032667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smartTag w:uri="urn:schemas-microsoft-com:office:smarttags" w:element="metricconverter">
        <w:smartTagPr>
          <w:attr w:name="ProductID" w:val="2014 г"/>
        </w:smartTagPr>
        <w:r w:rsidRPr="00F972AF">
          <w:rPr>
            <w:rFonts w:ascii="Times New Roman" w:eastAsia="Batang" w:hAnsi="Times New Roman" w:cs="Times New Roman"/>
            <w:color w:val="auto"/>
            <w:sz w:val="28"/>
            <w:szCs w:val="28"/>
            <w:lang w:eastAsia="ko-KR"/>
          </w:rPr>
          <w:t>2014 г</w:t>
        </w:r>
      </w:smartTag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. в  - Федеральный выпуск №6414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6D1737" w:rsidRPr="000407BC" w:rsidRDefault="006D1737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6D1737" w:rsidRPr="000407BC" w:rsidRDefault="006D1737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BC">
        <w:rPr>
          <w:rFonts w:ascii="Times New Roman" w:hAnsi="Times New Roman" w:cs="Times New Roman"/>
          <w:sz w:val="28"/>
          <w:szCs w:val="28"/>
        </w:rPr>
        <w:t>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 w:rsidRPr="000407BC">
        <w:rPr>
          <w:rFonts w:ascii="Times New Roman" w:hAnsi="Times New Roman" w:cs="Times New Roman"/>
          <w:sz w:val="28"/>
          <w:szCs w:val="28"/>
        </w:rPr>
        <w:t>т</w:t>
      </w:r>
      <w:r w:rsidRPr="000407BC">
        <w:rPr>
          <w:rFonts w:ascii="Times New Roman" w:hAnsi="Times New Roman" w:cs="Times New Roman"/>
          <w:sz w:val="28"/>
          <w:szCs w:val="28"/>
        </w:rPr>
        <w:t>ва РФ» от 02.08.2010 № 31, ст. 4179; 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6D1737" w:rsidRPr="00E54C62" w:rsidRDefault="006D1737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6D1737" w:rsidRDefault="006D1737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(«Российская газета», 29.07.2006, № 165);</w:t>
      </w:r>
    </w:p>
    <w:p w:rsidR="006D1737" w:rsidRPr="00E54C62" w:rsidRDefault="006D1737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347FA4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347FA4">
        <w:rPr>
          <w:rFonts w:ascii="Times New Roman" w:hAnsi="Times New Roman" w:cs="Times New Roman"/>
          <w:sz w:val="28"/>
          <w:szCs w:val="28"/>
        </w:rPr>
        <w:t>. № 221-ФЗ "О государственном кадастре недвижимости" (</w:t>
      </w:r>
      <w:r w:rsidRPr="000F0D83">
        <w:rPr>
          <w:rFonts w:ascii="Times New Roman" w:hAnsi="Times New Roman"/>
          <w:bCs/>
          <w:sz w:val="28"/>
          <w:szCs w:val="28"/>
          <w:lang w:eastAsia="en-US"/>
        </w:rPr>
        <w:t xml:space="preserve">ред. </w:t>
      </w:r>
      <w:r w:rsidRPr="000F0D83">
        <w:rPr>
          <w:rFonts w:ascii="Times New Roman" w:hAnsi="Times New Roman"/>
          <w:kern w:val="36"/>
          <w:sz w:val="28"/>
          <w:szCs w:val="28"/>
        </w:rPr>
        <w:t>с изм. и доп., вступающими в силу с 01.01.2014</w:t>
      </w:r>
      <w:r>
        <w:rPr>
          <w:rFonts w:ascii="Times New Roman" w:hAnsi="Times New Roman"/>
          <w:kern w:val="36"/>
          <w:sz w:val="28"/>
          <w:szCs w:val="28"/>
        </w:rPr>
        <w:t>г.);</w:t>
      </w:r>
      <w:r w:rsidRPr="00347F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4C6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4C62">
        <w:rPr>
          <w:rFonts w:ascii="Times New Roman" w:hAnsi="Times New Roman" w:cs="Times New Roman"/>
          <w:sz w:val="28"/>
          <w:szCs w:val="28"/>
        </w:rPr>
        <w:t>г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сударственных услуг» («Собрание законодательства Российской Федерации», 2011, № 22, ст. 3169; № 35, ст. 5092);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4C6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16.08.2012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4C62">
        <w:rPr>
          <w:rFonts w:ascii="Times New Roman" w:hAnsi="Times New Roman" w:cs="Times New Roman"/>
          <w:sz w:val="28"/>
          <w:szCs w:val="28"/>
        </w:rPr>
        <w:t>№ 840 «О порядке подачи и рассмотрения жалоб на решения и действия (безде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ствия) федеральных органов исполнительной власти и их должностных лиц,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4C62">
        <w:rPr>
          <w:rFonts w:ascii="Times New Roman" w:hAnsi="Times New Roman" w:cs="Times New Roman"/>
          <w:sz w:val="28"/>
          <w:szCs w:val="28"/>
        </w:rPr>
        <w:t>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6D1737" w:rsidRPr="00E54C62" w:rsidRDefault="006D1737" w:rsidP="000407BC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Законом Курской области  от 26</w:t>
      </w:r>
      <w:r w:rsidRPr="00E54C62">
        <w:rPr>
          <w:rFonts w:ascii="Times New Roman" w:hAnsi="Times New Roman" w:cs="Times New Roman"/>
          <w:sz w:val="28"/>
          <w:szCs w:val="28"/>
        </w:rPr>
        <w:t>.11.2013г. № 110-ЗКО «О внесении изменений и дополнений в Закон Курской области «Об административных правонарушениях 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07BC">
        <w:rPr>
          <w:rFonts w:ascii="Times New Roman" w:hAnsi="Times New Roman" w:cs="Times New Roman"/>
          <w:sz w:val="28"/>
          <w:szCs w:val="28"/>
        </w:rPr>
        <w:t>Администрации Курской области http://adm.rkursk.ru, 26.11.2013,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в издании </w:t>
      </w:r>
      <w:r w:rsidRPr="000407BC">
        <w:rPr>
          <w:rFonts w:ascii="Times New Roman" w:hAnsi="Times New Roman" w:cs="Times New Roman"/>
          <w:sz w:val="28"/>
          <w:szCs w:val="28"/>
        </w:rPr>
        <w:t xml:space="preserve"> "Курская правда", № 143, 30.11.201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E54C62">
        <w:rPr>
          <w:rFonts w:ascii="Times New Roman" w:hAnsi="Times New Roman" w:cs="Times New Roman"/>
          <w:sz w:val="28"/>
          <w:szCs w:val="28"/>
        </w:rPr>
        <w:t>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4C62">
        <w:rPr>
          <w:rFonts w:ascii="Times New Roman" w:hAnsi="Times New Roman" w:cs="Times New Roman"/>
          <w:sz w:val="28"/>
          <w:szCs w:val="28"/>
        </w:rPr>
        <w:t>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области и их должностных лиц, государственных гражданских служащих 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исполнительной власти Курской области» (Официальный сайт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Курской области http://adm.rkursk.ru, 20.12.2012);</w:t>
      </w:r>
    </w:p>
    <w:p w:rsidR="006D1737" w:rsidRDefault="006D1737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4C6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Курской области от 29.09.2011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№ 473-па  «О разработке и утверждении административных регламентов испо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нения государственных функций и административных регламентов предоставл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государственных услуг» (с последующими изменениями) (опубликован в и</w:t>
      </w:r>
      <w:r w:rsidRPr="00E54C62">
        <w:rPr>
          <w:rFonts w:ascii="Times New Roman" w:hAnsi="Times New Roman" w:cs="Times New Roman"/>
          <w:sz w:val="28"/>
          <w:szCs w:val="28"/>
        </w:rPr>
        <w:t>з</w:t>
      </w:r>
      <w:r w:rsidRPr="00E54C62">
        <w:rPr>
          <w:rFonts w:ascii="Times New Roman" w:hAnsi="Times New Roman" w:cs="Times New Roman"/>
          <w:sz w:val="28"/>
          <w:szCs w:val="28"/>
        </w:rPr>
        <w:t>дании «Курская правда», № 120, 08.10.2011 г.).</w:t>
      </w:r>
    </w:p>
    <w:p w:rsidR="006D1737" w:rsidRPr="00BF22EB" w:rsidRDefault="006D1737" w:rsidP="008858FD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22E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поселка 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Конышевского  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29.06.2012г.</w:t>
      </w:r>
      <w:r w:rsidRPr="00BF22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BF22EB">
        <w:rPr>
          <w:rFonts w:ascii="Times New Roman" w:hAnsi="Times New Roman" w:cs="Times New Roman"/>
          <w:sz w:val="28"/>
          <w:szCs w:val="28"/>
        </w:rPr>
        <w:t xml:space="preserve"> «О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22EB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муниципальных функций 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регламентов</w:t>
      </w:r>
      <w:r w:rsidRPr="00BF22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услуг»;</w:t>
      </w:r>
    </w:p>
    <w:p w:rsidR="006D1737" w:rsidRPr="00BF22EB" w:rsidRDefault="006D1737" w:rsidP="00DF6E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22E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поселка 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№ 44 -па  от 26.08.2013г. </w:t>
      </w:r>
      <w:r w:rsidRPr="00BF22EB">
        <w:rPr>
          <w:rFonts w:ascii="Times New Roman" w:hAnsi="Times New Roman" w:cs="Times New Roman"/>
          <w:sz w:val="28"/>
          <w:szCs w:val="28"/>
        </w:rPr>
        <w:t>«Об утверждении Положения об ос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бенностях подачи и рассмотрения жалоб на решения и действия (бездействие)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>поселка 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Конышевского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поселка 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Конышевского </w:t>
      </w:r>
      <w:r w:rsidRPr="00BF22EB">
        <w:rPr>
          <w:rFonts w:ascii="Times New Roman" w:hAnsi="Times New Roman" w:cs="Times New Roman"/>
          <w:sz w:val="28"/>
          <w:szCs w:val="28"/>
        </w:rPr>
        <w:t>ра</w:t>
      </w:r>
      <w:r w:rsidRPr="00BF22EB">
        <w:rPr>
          <w:rFonts w:ascii="Times New Roman" w:hAnsi="Times New Roman" w:cs="Times New Roman"/>
          <w:sz w:val="28"/>
          <w:szCs w:val="28"/>
        </w:rPr>
        <w:t>й</w:t>
      </w:r>
      <w:r w:rsidRPr="00BF22EB">
        <w:rPr>
          <w:rFonts w:ascii="Times New Roman" w:hAnsi="Times New Roman" w:cs="Times New Roman"/>
          <w:sz w:val="28"/>
          <w:szCs w:val="28"/>
        </w:rPr>
        <w:t>она Курской области»</w:t>
      </w:r>
    </w:p>
    <w:p w:rsidR="006D1737" w:rsidRPr="009A4BE0" w:rsidRDefault="006D1737" w:rsidP="009A4B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поселок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Конышевского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депутатов  </w:t>
      </w:r>
      <w:r>
        <w:rPr>
          <w:rFonts w:ascii="Times New Roman" w:hAnsi="Times New Roman" w:cs="Times New Roman"/>
          <w:sz w:val="28"/>
          <w:szCs w:val="28"/>
        </w:rPr>
        <w:t>поселка 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Конышевского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09.06.2005г.</w:t>
      </w:r>
      <w:r w:rsidRPr="00E54C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зарегистрирован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правлении Министерства  юстиции Ро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 xml:space="preserve">сийской Федерации по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17.11.2005г.</w:t>
      </w:r>
      <w:r w:rsidRPr="00E54C62">
        <w:rPr>
          <w:rFonts w:ascii="Times New Roman" w:hAnsi="Times New Roman" w:cs="Times New Roman"/>
          <w:sz w:val="28"/>
          <w:szCs w:val="28"/>
        </w:rPr>
        <w:t>, государственный регис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 xml:space="preserve">рационный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46509101012005001;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вии с нормативными правовыми актами для предоставления услуги и 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E54C62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6D1737" w:rsidRPr="00E54C62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>
        <w:rPr>
          <w:rFonts w:ascii="Times New Roman" w:hAnsi="Times New Roman" w:cs="Times New Roman"/>
          <w:color w:val="auto"/>
          <w:sz w:val="28"/>
          <w:szCs w:val="28"/>
        </w:rPr>
        <w:t>2 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6D1737" w:rsidRPr="00E54C62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6D1737" w:rsidRPr="00E54C62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фамилию, имя, отчество (последнее - при наличии) заявителя или наименование органа или организации;</w:t>
      </w:r>
    </w:p>
    <w:p w:rsidR="006D1737" w:rsidRPr="00E54C62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6D1737" w:rsidRPr="00E54C62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6D1737" w:rsidRPr="00E54C62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6D1737" w:rsidRPr="00E54C62" w:rsidRDefault="006D1737" w:rsidP="00326672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6D1737" w:rsidRPr="00BF22EB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3)для юридического лица - заверенную копию устава;</w:t>
      </w:r>
    </w:p>
    <w:p w:rsidR="006D1737" w:rsidRPr="00E54C62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6D1737" w:rsidRDefault="006D1737" w:rsidP="00347FA4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47FA4">
        <w:rPr>
          <w:rFonts w:ascii="Times New Roman" w:hAnsi="Times New Roman" w:cs="Times New Roman"/>
          <w:color w:val="auto"/>
          <w:sz w:val="28"/>
          <w:szCs w:val="28"/>
        </w:rPr>
        <w:t>) 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6D1737" w:rsidRPr="002A6364" w:rsidRDefault="006D1737" w:rsidP="00ED5EB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)</w:t>
      </w:r>
      <w:r w:rsidRPr="002A6364">
        <w:rPr>
          <w:rFonts w:ascii="Times New Roman" w:hAnsi="Times New Roman"/>
          <w:color w:val="000000"/>
          <w:sz w:val="28"/>
          <w:szCs w:val="28"/>
        </w:rPr>
        <w:t>документы, удостоверяющие (устанавливающие) права на здание, строение, сооружение, если право на такое здание, строение, сооружение в соответствии с законодательством РФ признается возникшим независимо от его регистрации в ЕГРП;</w:t>
      </w:r>
    </w:p>
    <w:p w:rsidR="006D1737" w:rsidRPr="00347FA4" w:rsidRDefault="006D1737" w:rsidP="00347FA4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1737" w:rsidRPr="00E54C62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6D1737" w:rsidRPr="00E54C62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6D1737" w:rsidRPr="00E54C62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6D1737" w:rsidRPr="00E54C62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6D1737" w:rsidRPr="00E54C62" w:rsidRDefault="006D1737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6D1737" w:rsidRPr="00581798" w:rsidRDefault="006D1737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документам,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1798">
        <w:rPr>
          <w:rFonts w:ascii="Times New Roman" w:hAnsi="Times New Roman" w:cs="Times New Roman"/>
          <w:sz w:val="28"/>
          <w:szCs w:val="28"/>
        </w:rPr>
        <w:t>составленным на ином языке должны быть приобщен их перевод на русский язык,  заверенный нотариально.</w:t>
      </w:r>
    </w:p>
    <w:p w:rsidR="006D1737" w:rsidRPr="00581798" w:rsidRDefault="006D1737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вии с нормативными правовыми актами для предоставления услуги, кот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вителями, в том числе в электронной форме, порядок их представления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E54C62" w:rsidRDefault="006D1737" w:rsidP="00326672">
      <w:pPr>
        <w:pStyle w:val="a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земельного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участка администрация поселка Конышевка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6D1737" w:rsidRPr="00E54C62" w:rsidRDefault="006D1737" w:rsidP="00326672">
      <w:pPr>
        <w:pStyle w:val="a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6D1737" w:rsidRDefault="006D1737" w:rsidP="00326672">
      <w:pPr>
        <w:pStyle w:val="a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6D1737" w:rsidRDefault="006D1737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737" w:rsidRPr="00600BAD" w:rsidRDefault="006D1737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00BAD">
        <w:rPr>
          <w:rFonts w:ascii="Times New Roman" w:hAnsi="Times New Roman" w:cs="Times New Roman"/>
          <w:sz w:val="28"/>
          <w:szCs w:val="28"/>
        </w:rPr>
        <w:t>адастровый паспорт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737" w:rsidRPr="00E54C62" w:rsidRDefault="006D1737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6D1737" w:rsidRPr="00E54C62" w:rsidRDefault="006D1737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4C62">
        <w:rPr>
          <w:rFonts w:ascii="Times New Roman" w:hAnsi="Times New Roman" w:cs="Times New Roman"/>
          <w:sz w:val="28"/>
          <w:szCs w:val="28"/>
        </w:rPr>
        <w:t>предоставлением услуги;</w:t>
      </w:r>
    </w:p>
    <w:p w:rsidR="006D1737" w:rsidRDefault="006D173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тавлении услуги, за исключением документов, указанных в части 6 статьи 7 Ф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дерального Закона от 27.07.2010г. №210-ФЗ».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наличие в представленных документах повреждений, не позволяющих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4C62">
        <w:rPr>
          <w:rFonts w:ascii="Times New Roman" w:hAnsi="Times New Roman" w:cs="Times New Roman"/>
          <w:sz w:val="28"/>
          <w:szCs w:val="28"/>
        </w:rPr>
        <w:t>однозначно истолковать их содержание.</w:t>
      </w:r>
    </w:p>
    <w:p w:rsidR="006D1737" w:rsidRPr="00E54C62" w:rsidRDefault="006D1737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6D1737" w:rsidRPr="00E54C62" w:rsidRDefault="006D1737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собственност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6D1737" w:rsidRPr="00E54C62" w:rsidRDefault="006D1737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6D1737" w:rsidRPr="00E54C62" w:rsidRDefault="006D1737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6D1737" w:rsidRPr="00E54C62" w:rsidRDefault="006D1737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6D1737" w:rsidRPr="00E54C62" w:rsidRDefault="006D1737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6D1737" w:rsidRPr="00E54C62" w:rsidRDefault="006D1737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6D1737" w:rsidRPr="00E54C62" w:rsidRDefault="006D1737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несоответствие обращения содержанию услуги.</w:t>
      </w:r>
    </w:p>
    <w:p w:rsidR="006D1737" w:rsidRPr="00E54C62" w:rsidRDefault="006D1737" w:rsidP="00F8356B">
      <w:pPr>
        <w:pStyle w:val="a1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6D1737" w:rsidRPr="00E54C62" w:rsidRDefault="006D1737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6D1737" w:rsidRPr="00E54C62" w:rsidRDefault="006D1737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доставлении услуги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BF22EB" w:rsidRDefault="006D173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выполнение кадастровых работ.</w:t>
      </w:r>
    </w:p>
    <w:p w:rsidR="006D1737" w:rsidRPr="00BF22EB" w:rsidRDefault="006D1737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E54C62" w:rsidRDefault="006D1737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Default="006D173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6D1737" w:rsidRDefault="006D173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8420D1" w:rsidRDefault="006D1737" w:rsidP="008420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0D1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требованиями, установленными Федеральным законом от 24 июля 2007 года № 221-ФЗ "О государственном кадастре недвижимости"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420D1">
        <w:rPr>
          <w:rFonts w:ascii="Times New Roman" w:hAnsi="Times New Roman" w:cs="Times New Roman"/>
          <w:bCs/>
          <w:sz w:val="28"/>
          <w:szCs w:val="28"/>
        </w:rPr>
        <w:t xml:space="preserve">Земельным Кодексом Российской Федерации лицо, которое обратилось с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8420D1">
        <w:rPr>
          <w:rFonts w:ascii="Times New Roman" w:hAnsi="Times New Roman" w:cs="Times New Roman"/>
          <w:bCs/>
          <w:sz w:val="28"/>
          <w:szCs w:val="28"/>
        </w:rPr>
        <w:t xml:space="preserve">заявлением о предоставлении земельного участка, обеспечивает за свой счет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8420D1">
        <w:rPr>
          <w:rFonts w:ascii="Times New Roman" w:hAnsi="Times New Roman" w:cs="Times New Roman"/>
          <w:bCs/>
          <w:sz w:val="28"/>
          <w:szCs w:val="28"/>
        </w:rPr>
        <w:t xml:space="preserve">выполнение в отношении этого земельного участка кадастровых работ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8420D1">
        <w:rPr>
          <w:rFonts w:ascii="Times New Roman" w:hAnsi="Times New Roman" w:cs="Times New Roman"/>
          <w:bCs/>
          <w:sz w:val="28"/>
          <w:szCs w:val="28"/>
        </w:rPr>
        <w:t xml:space="preserve">обращается с заявлением об осуществлении государственного кадастрового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420D1">
        <w:rPr>
          <w:rFonts w:ascii="Times New Roman" w:hAnsi="Times New Roman" w:cs="Times New Roman"/>
          <w:bCs/>
          <w:sz w:val="28"/>
          <w:szCs w:val="28"/>
        </w:rPr>
        <w:t>учета этого земельного участка в порядке, установленном указанным Федерал</w:t>
      </w:r>
      <w:r w:rsidRPr="008420D1">
        <w:rPr>
          <w:rFonts w:ascii="Times New Roman" w:hAnsi="Times New Roman" w:cs="Times New Roman"/>
          <w:bCs/>
          <w:sz w:val="28"/>
          <w:szCs w:val="28"/>
        </w:rPr>
        <w:t>ь</w:t>
      </w:r>
      <w:r w:rsidRPr="008420D1">
        <w:rPr>
          <w:rFonts w:ascii="Times New Roman" w:hAnsi="Times New Roman" w:cs="Times New Roman"/>
          <w:bCs/>
          <w:sz w:val="28"/>
          <w:szCs w:val="28"/>
        </w:rPr>
        <w:t>ным законом.</w:t>
      </w:r>
    </w:p>
    <w:p w:rsidR="006D1737" w:rsidRPr="00BF22EB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 и при получении резул</w:t>
      </w:r>
      <w:r w:rsidRPr="00BF22EB">
        <w:rPr>
          <w:rFonts w:ascii="Times New Roman" w:hAnsi="Times New Roman" w:cs="Times New Roman"/>
          <w:sz w:val="28"/>
          <w:szCs w:val="28"/>
        </w:rPr>
        <w:t>ь</w:t>
      </w:r>
      <w:r w:rsidRPr="00BF22EB"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6D1737" w:rsidRPr="00BF22EB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BF22EB" w:rsidRDefault="006D1737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 не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6D1737" w:rsidRPr="00BF22EB" w:rsidRDefault="006D1737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1737" w:rsidRPr="00BF22EB" w:rsidRDefault="006D173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Pr="00BF22EB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 учас</w:t>
      </w:r>
      <w:r w:rsidRPr="00BF22EB">
        <w:rPr>
          <w:rFonts w:ascii="Times New Roman" w:hAnsi="Times New Roman" w:cs="Times New Roman"/>
          <w:b/>
          <w:sz w:val="28"/>
          <w:szCs w:val="28"/>
        </w:rPr>
        <w:t>т</w:t>
      </w:r>
      <w:r w:rsidRPr="00BF22EB">
        <w:rPr>
          <w:rFonts w:ascii="Times New Roman" w:hAnsi="Times New Roman" w:cs="Times New Roman"/>
          <w:b/>
          <w:sz w:val="28"/>
          <w:szCs w:val="28"/>
        </w:rPr>
        <w:t>вующей в предоставлении муниципальной услуги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ной форме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понденции: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6D1737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Pr="00BF22EB" w:rsidRDefault="006D1737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Pr="00BF22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</w:t>
      </w:r>
      <w:r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телей, размещению и оформлению визуальной, текстовой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F22EB">
        <w:rPr>
          <w:rFonts w:ascii="Times New Roman" w:hAnsi="Times New Roman" w:cs="Times New Roman"/>
          <w:b/>
          <w:sz w:val="28"/>
          <w:szCs w:val="28"/>
        </w:rPr>
        <w:t>мультимедийной информации о порядке предоставления таких услуг</w:t>
      </w:r>
    </w:p>
    <w:p w:rsidR="006D1737" w:rsidRPr="00BF22EB" w:rsidRDefault="006D1737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Pr="00E54C62" w:rsidRDefault="006D1737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. Места предоставления услуги отвечают следующим требованиям.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Вход в помещение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оборудуется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информационной табличкой (вывеской), содержащей его наименование.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4C62">
        <w:rPr>
          <w:rFonts w:ascii="Times New Roman" w:hAnsi="Times New Roman" w:cs="Times New Roman"/>
          <w:sz w:val="28"/>
          <w:szCs w:val="28"/>
        </w:rPr>
        <w:t>двери рабочег</w:t>
      </w:r>
      <w:r>
        <w:rPr>
          <w:rFonts w:ascii="Times New Roman" w:hAnsi="Times New Roman" w:cs="Times New Roman"/>
          <w:sz w:val="28"/>
          <w:szCs w:val="28"/>
        </w:rPr>
        <w:t>о кабинета главы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размещается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ная та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личка,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содержащая фамилию, имя, отчество, должность, график работы, в том числе график личного приема.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Для ожидания, приема заявителей и заполнения ими заявлений 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предоставлении услуги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4C62">
        <w:rPr>
          <w:rFonts w:ascii="Times New Roman" w:hAnsi="Times New Roman" w:cs="Times New Roman"/>
          <w:sz w:val="28"/>
          <w:szCs w:val="28"/>
        </w:rPr>
        <w:t>отводятся места, оборудованные столом и стульями, количество которых опр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 xml:space="preserve">деляется исходя из фактической нагрузки и возможностей для их размещения в помещении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. На столе находятся писчая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4C62">
        <w:rPr>
          <w:rFonts w:ascii="Times New Roman" w:hAnsi="Times New Roman" w:cs="Times New Roman"/>
          <w:sz w:val="28"/>
          <w:szCs w:val="28"/>
        </w:rPr>
        <w:t>бумага и канц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лярские принадлежности.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главы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и иных должностных лиц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ответственных за предоставление услуги, обор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дуются: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места информиров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мата А4 для размещения в них информационных листков.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трация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размещает на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4C62">
        <w:rPr>
          <w:rFonts w:ascii="Times New Roman" w:hAnsi="Times New Roman" w:cs="Times New Roman"/>
          <w:sz w:val="28"/>
          <w:szCs w:val="28"/>
        </w:rPr>
        <w:t>сте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де для ознакомления посетителей следующие документы (информацию):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почтовый адрес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 поселка                 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информационно - телекоммуникационной сети  «Интернет»;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</w:t>
      </w:r>
      <w:r>
        <w:rPr>
          <w:rFonts w:ascii="Times New Roman" w:hAnsi="Times New Roman" w:cs="Times New Roman"/>
          <w:sz w:val="28"/>
          <w:szCs w:val="28"/>
        </w:rPr>
        <w:t>актные телефоны главы  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и других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4C62">
        <w:rPr>
          <w:rFonts w:ascii="Times New Roman" w:hAnsi="Times New Roman" w:cs="Times New Roman"/>
          <w:sz w:val="28"/>
          <w:szCs w:val="28"/>
        </w:rPr>
        <w:t>ответственных за предоставление услуги, график работы, в том числе график личного приема;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заявитель должен представить для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4C62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Pr="00E54C62" w:rsidRDefault="006D1737" w:rsidP="00A77054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2.17. Показатели доступности и качества услуги, в том числе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взаимодействий заявителя с должностными лицами при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услуги и их продолжительность, возможность получения услуги в многофункциональном центре предоставления государственных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услуг, возможность получения информации о ходе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предоставления услуги, в том числе с использованием информационно-коммуникационных технологий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доставлении услуги;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6D1737" w:rsidRPr="00E54C62" w:rsidRDefault="006D1737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6D1737" w:rsidRPr="00E54C62" w:rsidRDefault="006D1737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C6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своевременность предоставления услуги;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при предоставлении услуги, 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4C62">
        <w:rPr>
          <w:rFonts w:ascii="Times New Roman" w:hAnsi="Times New Roman" w:cs="Times New Roman"/>
          <w:sz w:val="28"/>
          <w:szCs w:val="28"/>
        </w:rPr>
        <w:t>прев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шающее 2, с их общей продолжительностью, не превышающей 30 минут.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6D1737" w:rsidRPr="00E54C62" w:rsidRDefault="006D1737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ответственного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D1737" w:rsidRPr="00E54C62" w:rsidRDefault="006D1737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2.17.4. На стадии рассмотрения документов получателя услуги в </w:t>
      </w:r>
      <w:r>
        <w:rPr>
          <w:rFonts w:ascii="Times New Roman" w:hAnsi="Times New Roman" w:cs="Times New Roman"/>
          <w:sz w:val="28"/>
          <w:szCs w:val="28"/>
        </w:rPr>
        <w:t xml:space="preserve">               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заявитель имеет право: </w:t>
      </w:r>
    </w:p>
    <w:p w:rsidR="006D1737" w:rsidRDefault="006D1737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6D1737" w:rsidRPr="00E54C62" w:rsidRDefault="006D1737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1" w:name="l73"/>
      <w:bookmarkEnd w:id="1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законные интересы других лиц и если в указанных документах и материалах не содержатся сведения,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составляющие государственную или иную охраняемую федеральным законом тайну; </w:t>
      </w:r>
    </w:p>
    <w:p w:rsidR="006D1737" w:rsidRPr="00E54C62" w:rsidRDefault="006D1737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пользованием информационно - коммуникационных технологий;</w:t>
      </w:r>
    </w:p>
    <w:p w:rsidR="006D1737" w:rsidRPr="00E54C62" w:rsidRDefault="006D1737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связи с </w:t>
      </w:r>
      <w:bookmarkStart w:id="2" w:name="l76"/>
      <w:bookmarkEnd w:id="2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нистративном и (или) судебном порядке в соответствии с законодательством Ро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сийской Федерации; </w:t>
      </w:r>
    </w:p>
    <w:p w:rsidR="006D1737" w:rsidRDefault="006D1737" w:rsidP="004B34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6D1737" w:rsidRPr="00E54C62" w:rsidRDefault="006D1737" w:rsidP="004B34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E54C62" w:rsidRDefault="006D1737" w:rsidP="003266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6D1737" w:rsidRPr="00E54C62" w:rsidRDefault="006D1737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4C62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по принципу «одного окна». </w:t>
      </w:r>
    </w:p>
    <w:p w:rsidR="006D1737" w:rsidRPr="00E54C62" w:rsidRDefault="006D1737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737" w:rsidRPr="00E54C62" w:rsidRDefault="006D1737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МФЦ с администрацией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4C62">
        <w:rPr>
          <w:rFonts w:ascii="Times New Roman" w:hAnsi="Times New Roman" w:cs="Times New Roman"/>
          <w:sz w:val="28"/>
          <w:szCs w:val="28"/>
        </w:rPr>
        <w:t>осуществляется без участия заявителя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правовыми актами и соглашением о взаимодействии. </w:t>
      </w:r>
    </w:p>
    <w:p w:rsidR="006D1737" w:rsidRPr="00E54C62" w:rsidRDefault="006D1737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6D1737" w:rsidRPr="00E54C62" w:rsidRDefault="006D1737" w:rsidP="00326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6D1737" w:rsidRPr="00E54C62" w:rsidRDefault="006D1737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«Единый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(функций)» (далее – Единый портал).</w:t>
      </w:r>
    </w:p>
    <w:p w:rsidR="006D1737" w:rsidRPr="00E54C62" w:rsidRDefault="006D1737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6D1737" w:rsidRPr="00E54C62" w:rsidRDefault="006D1737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 Для получения муниципальной услуги в электронном виде необходимо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4C62">
        <w:rPr>
          <w:rFonts w:ascii="Times New Roman" w:hAnsi="Times New Roman" w:cs="Times New Roman"/>
          <w:sz w:val="28"/>
          <w:szCs w:val="28"/>
        </w:rPr>
        <w:t>заполнить заявление о предоставлении муниципальной услуги «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собственности, и (или) государственная собственность на которые не разгран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чена, на территории городского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гражданам для индивидуального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строительства, ведения личного подсобного хозяйства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населенного пункта, садоводства, дачного хозяйства, гражданам и крестьянским (фермерским) хозяйствам для осуществления крестьянским (фермерским) хозя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ством его деятельности</w:t>
      </w:r>
      <w:r w:rsidRPr="00E54C62">
        <w:rPr>
          <w:rFonts w:ascii="Times New Roman" w:hAnsi="Times New Roman" w:cs="Times New Roman"/>
          <w:sz w:val="28"/>
          <w:szCs w:val="28"/>
        </w:rPr>
        <w:t>».</w:t>
      </w:r>
    </w:p>
    <w:p w:rsidR="006D1737" w:rsidRPr="00E54C62" w:rsidRDefault="006D1737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Данные, указанные заявителем при регистрации на Едином портале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автоматически заполняют соответствующие поля заявления, необходимо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заполнить лишь  недостающую информацию и отправить заявление. </w:t>
      </w:r>
    </w:p>
    <w:p w:rsidR="006D1737" w:rsidRPr="00E54C62" w:rsidRDefault="006D1737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Заявление в электронном виде поступит в администр</w:t>
      </w:r>
      <w:r>
        <w:rPr>
          <w:rFonts w:ascii="Times New Roman" w:hAnsi="Times New Roman" w:cs="Times New Roman"/>
          <w:sz w:val="28"/>
          <w:szCs w:val="28"/>
        </w:rPr>
        <w:t>ацию поселка                  Конышевка</w:t>
      </w:r>
      <w:r w:rsidRPr="00E54C62">
        <w:rPr>
          <w:rFonts w:ascii="Times New Roman" w:hAnsi="Times New Roman" w:cs="Times New Roman"/>
          <w:sz w:val="28"/>
          <w:szCs w:val="28"/>
        </w:rPr>
        <w:t>.</w:t>
      </w:r>
    </w:p>
    <w:p w:rsidR="006D1737" w:rsidRPr="00E54C62" w:rsidRDefault="006D1737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6D1737" w:rsidRPr="00E54C62" w:rsidRDefault="006D1737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будет являться поступление  сообщения о принятии  решения по заявлению,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4C62">
        <w:rPr>
          <w:rFonts w:ascii="Times New Roman" w:hAnsi="Times New Roman" w:cs="Times New Roman"/>
          <w:sz w:val="28"/>
          <w:szCs w:val="28"/>
        </w:rPr>
        <w:t>которое поступит в Личный кабинет в раздел «Мои заявки».</w:t>
      </w:r>
    </w:p>
    <w:p w:rsidR="006D1737" w:rsidRPr="00E54C62" w:rsidRDefault="006D1737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Подача заявления на предоставление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4C62">
        <w:rPr>
          <w:rFonts w:ascii="Times New Roman" w:hAnsi="Times New Roman" w:cs="Times New Roman"/>
          <w:sz w:val="28"/>
          <w:szCs w:val="28"/>
        </w:rPr>
        <w:t>электронном виде осуществляется с применением простой электронной подписи.</w:t>
      </w:r>
    </w:p>
    <w:p w:rsidR="006D1737" w:rsidRPr="00E54C62" w:rsidRDefault="006D1737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Для подписания  документов допускается использование усиленной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4C62">
        <w:rPr>
          <w:rFonts w:ascii="Times New Roman" w:hAnsi="Times New Roman" w:cs="Times New Roman"/>
          <w:sz w:val="28"/>
          <w:szCs w:val="28"/>
        </w:rPr>
        <w:t>квалифицированной электронной подписи, размещенной,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универсальной электронной карте.</w:t>
      </w:r>
    </w:p>
    <w:p w:rsidR="006D1737" w:rsidRPr="00E54C62" w:rsidRDefault="006D1737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4C62">
        <w:rPr>
          <w:rFonts w:ascii="Times New Roman" w:hAnsi="Times New Roman" w:cs="Times New Roman"/>
          <w:sz w:val="28"/>
          <w:szCs w:val="28"/>
        </w:rPr>
        <w:t>нотариально 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Pr="00BF22EB" w:rsidRDefault="006D1737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22E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многофункци</w:t>
      </w:r>
      <w:r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Pr="00BF22EB"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6D1737" w:rsidRPr="00BF22EB" w:rsidRDefault="006D1737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D1737" w:rsidRPr="00BF22EB" w:rsidRDefault="006D1737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"/>
      <w:r w:rsidRPr="00BF22EB">
        <w:rPr>
          <w:rFonts w:ascii="Times New Roman" w:hAnsi="Times New Roman" w:cs="Times New Roman"/>
          <w:sz w:val="28"/>
          <w:szCs w:val="28"/>
        </w:rPr>
        <w:t xml:space="preserve">3.1. Процесс предоставления услуги включает в себя выполнение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22EB">
        <w:rPr>
          <w:rFonts w:ascii="Times New Roman" w:hAnsi="Times New Roman" w:cs="Times New Roman"/>
          <w:sz w:val="28"/>
          <w:szCs w:val="28"/>
        </w:rPr>
        <w:t>следующих административных процедур:</w:t>
      </w:r>
    </w:p>
    <w:p w:rsidR="006D1737" w:rsidRPr="00BF22EB" w:rsidRDefault="006D1737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737" w:rsidRPr="00310350" w:rsidRDefault="006D1737" w:rsidP="0059130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400"/>
      <w:bookmarkEnd w:id="3"/>
      <w:r w:rsidRPr="00310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</w:t>
      </w:r>
      <w:r w:rsidRPr="00310350">
        <w:rPr>
          <w:sz w:val="28"/>
          <w:szCs w:val="28"/>
        </w:rPr>
        <w:t xml:space="preserve">. </w:t>
      </w:r>
      <w:r w:rsidRPr="00310350">
        <w:rPr>
          <w:rFonts w:ascii="Times New Roman" w:hAnsi="Times New Roman"/>
          <w:sz w:val="28"/>
          <w:szCs w:val="28"/>
        </w:rPr>
        <w:t xml:space="preserve">Прием и регистрация заявлений и документов, необходимых для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1035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6D1737" w:rsidRPr="0059130B" w:rsidRDefault="006D1737" w:rsidP="0059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</w:t>
      </w:r>
      <w:r w:rsidRPr="002F4863">
        <w:rPr>
          <w:rFonts w:ascii="Times New Roman" w:hAnsi="Times New Roman"/>
          <w:kern w:val="2"/>
          <w:sz w:val="28"/>
          <w:szCs w:val="28"/>
          <w:lang w:eastAsia="ar-SA"/>
        </w:rPr>
        <w:t>2.</w:t>
      </w:r>
      <w:r w:rsidRPr="002F4863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59130B">
        <w:rPr>
          <w:rFonts w:ascii="Times New Roman" w:hAnsi="Times New Roman" w:cs="Times New Roman"/>
          <w:sz w:val="28"/>
          <w:szCs w:val="28"/>
        </w:rPr>
        <w:t xml:space="preserve">Направление  межведомственных запросов в государственные органы, органы местного самоуправления и иные организации, участвующие 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130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6D1737" w:rsidRPr="00310350" w:rsidRDefault="006D1737" w:rsidP="0059130B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. Рассмотрение и подготовка документов. </w:t>
      </w:r>
    </w:p>
    <w:p w:rsidR="006D1737" w:rsidRPr="00310350" w:rsidRDefault="006D1737" w:rsidP="0059130B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4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. Оформление правоотношений с заявителем.</w:t>
      </w:r>
    </w:p>
    <w:p w:rsidR="006D1737" w:rsidRPr="00310350" w:rsidRDefault="006D1737" w:rsidP="00FD4D42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1737" w:rsidRDefault="006D1737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3.2. </w:t>
      </w:r>
      <w:r w:rsidRPr="00310350">
        <w:rPr>
          <w:rFonts w:ascii="Times New Roman" w:hAnsi="Times New Roman"/>
          <w:b/>
          <w:sz w:val="28"/>
          <w:szCs w:val="28"/>
        </w:rPr>
        <w:t>Прием и регистрация заявлений и документов, необходимых для пр</w:t>
      </w:r>
      <w:r w:rsidRPr="00310350">
        <w:rPr>
          <w:rFonts w:ascii="Times New Roman" w:hAnsi="Times New Roman"/>
          <w:b/>
          <w:sz w:val="28"/>
          <w:szCs w:val="28"/>
        </w:rPr>
        <w:t>е</w:t>
      </w:r>
      <w:r w:rsidRPr="00310350">
        <w:rPr>
          <w:rFonts w:ascii="Times New Roman" w:hAnsi="Times New Roman"/>
          <w:b/>
          <w:sz w:val="28"/>
          <w:szCs w:val="28"/>
        </w:rPr>
        <w:t>доставления муниципальной услуги</w:t>
      </w:r>
    </w:p>
    <w:p w:rsidR="006D1737" w:rsidRPr="00310350" w:rsidRDefault="006D1737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1737" w:rsidRPr="00E54C62" w:rsidRDefault="006D1737" w:rsidP="0084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5A">
        <w:rPr>
          <w:rFonts w:ascii="Times New Roman" w:hAnsi="Times New Roman" w:cs="Times New Roman"/>
          <w:sz w:val="28"/>
          <w:szCs w:val="28"/>
        </w:rPr>
        <w:t xml:space="preserve">         Основанием для оказания муниципальной услуги является письменное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6A5A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 xml:space="preserve">с приложением пакета документов, необходимого для исполнения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муниципальной услуги, в соответствии с подразделом 2.6.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егламента.</w:t>
      </w:r>
    </w:p>
    <w:p w:rsidR="006D1737" w:rsidRPr="00E54C62" w:rsidRDefault="006D1737" w:rsidP="0084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Заявление с приложением комплекта документов представляется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4C62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образец заявления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а в электронном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–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 поселка Конышевка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официальном сайте Администрации Курской области, Портале государс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услуг (функций) Курской области.</w:t>
      </w:r>
    </w:p>
    <w:p w:rsidR="006D1737" w:rsidRPr="00E54C62" w:rsidRDefault="006D1737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наличие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предоставления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6D1737" w:rsidRPr="00E54C62" w:rsidRDefault="006D1737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специалистом оказывается помощь заявителю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оформлении но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6D1737" w:rsidRPr="00E54C62" w:rsidRDefault="006D1737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 xml:space="preserve">егламента, уведомляет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4C62">
        <w:rPr>
          <w:rFonts w:ascii="Times New Roman" w:hAnsi="Times New Roman" w:cs="Times New Roman"/>
          <w:sz w:val="28"/>
          <w:szCs w:val="28"/>
        </w:rPr>
        <w:t>заявителя о наличии препятствий в приеме заявления 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объясняет 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выявленных недостатков в представленных документах, предлагает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принять меры по их устранению. При желании заявителя устранить недостатки и препятствия, прервав процедуру подачи документов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возвращает ему заявление и представленные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документы.</w:t>
      </w:r>
    </w:p>
    <w:p w:rsidR="006D1737" w:rsidRPr="00E54C62" w:rsidRDefault="006D1737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Если при установлении фактов отсутствия доку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ментов, указанных в пункте 2.6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егламента, или наличия в представленных документах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оснований для отказа в приеме документов, заявитель настаивает на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документов для предоставления муниципальной услуги, специалист,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прием документов, принимает от него заявление вместе с представленными документами,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носит запись о приеме заявления в Журнал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входящей документации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1737" w:rsidRPr="00E54C62" w:rsidRDefault="006D1737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Максимально допустимый срок осуществления административной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процедуры,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6D1737" w:rsidRPr="00E54C62" w:rsidRDefault="006D1737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6D1737" w:rsidRPr="00E54C62" w:rsidRDefault="006D1737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6D1737" w:rsidRDefault="006D1737" w:rsidP="0059130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6D1737" w:rsidRPr="006A7569" w:rsidRDefault="006D1737" w:rsidP="00591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569">
        <w:rPr>
          <w:rFonts w:ascii="Times New Roman" w:hAnsi="Times New Roman" w:cs="Times New Roman"/>
          <w:b/>
          <w:sz w:val="28"/>
          <w:szCs w:val="28"/>
        </w:rPr>
        <w:t xml:space="preserve">3.3. Направление  межведомственных запросов в государственные органы, органы местного самоуправления и иные организации, участвующие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A7569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6D1737" w:rsidRPr="00E54C62" w:rsidRDefault="006D1737" w:rsidP="005913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Основанием начала адми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нистративной процедуры является       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непредставление заявителем </w:t>
      </w:r>
      <w:r w:rsidRPr="00E54C62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6D1737" w:rsidRPr="00581798" w:rsidRDefault="006D1737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color w:val="000000"/>
          <w:sz w:val="28"/>
          <w:szCs w:val="28"/>
        </w:rPr>
        <w:tab/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 xml:space="preserve">Должностное лицо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Администрации поселка Конышевка</w:t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 xml:space="preserve"> или МФЦ в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>течение трех</w:t>
      </w:r>
      <w:r w:rsidRPr="0058179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58179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 xml:space="preserve">дней  с момента получения заявления с пакетом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 xml:space="preserve">документов, указанных в приложении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 xml:space="preserve"> настоящего Регламента,</w:t>
      </w:r>
      <w:r w:rsidRPr="0058179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формирует и направляет</w:t>
      </w:r>
      <w:r w:rsidRPr="0058179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 xml:space="preserve">запросы в государственные органы, </w:t>
      </w:r>
      <w:r w:rsidRPr="00581798">
        <w:rPr>
          <w:rStyle w:val="s8"/>
          <w:rFonts w:ascii="Times New Roman" w:hAnsi="Times New Roman"/>
          <w:sz w:val="28"/>
          <w:szCs w:val="28"/>
        </w:rPr>
        <w:t xml:space="preserve">органы местного </w:t>
      </w:r>
      <w:r>
        <w:rPr>
          <w:rStyle w:val="s8"/>
          <w:rFonts w:ascii="Times New Roman" w:hAnsi="Times New Roman"/>
          <w:sz w:val="28"/>
          <w:szCs w:val="28"/>
        </w:rPr>
        <w:t xml:space="preserve">                               </w:t>
      </w:r>
      <w:r w:rsidRPr="00581798">
        <w:rPr>
          <w:rStyle w:val="s8"/>
          <w:rFonts w:ascii="Times New Roman" w:hAnsi="Times New Roman"/>
          <w:sz w:val="28"/>
          <w:szCs w:val="28"/>
        </w:rPr>
        <w:t>самоуправления и иные организации,</w:t>
      </w:r>
      <w:r w:rsidRPr="00581798">
        <w:rPr>
          <w:rStyle w:val="apple-converted-space"/>
          <w:rFonts w:ascii="Times New Roman" w:hAnsi="Times New Roman"/>
          <w:sz w:val="28"/>
          <w:szCs w:val="28"/>
        </w:rPr>
        <w:t>  располагающие документами (сведени</w:t>
      </w:r>
      <w:r w:rsidRPr="00581798">
        <w:rPr>
          <w:rStyle w:val="apple-converted-space"/>
          <w:rFonts w:ascii="Times New Roman" w:hAnsi="Times New Roman"/>
          <w:sz w:val="28"/>
          <w:szCs w:val="28"/>
        </w:rPr>
        <w:t>я</w:t>
      </w:r>
      <w:r w:rsidRPr="00581798">
        <w:rPr>
          <w:rStyle w:val="apple-converted-space"/>
          <w:rFonts w:ascii="Times New Roman" w:hAnsi="Times New Roman"/>
          <w:sz w:val="28"/>
          <w:szCs w:val="28"/>
        </w:rPr>
        <w:t>ми) необходимыми для</w:t>
      </w:r>
      <w:r w:rsidRPr="00581798">
        <w:rPr>
          <w:rStyle w:val="s1"/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6D1737" w:rsidRPr="00581798" w:rsidRDefault="006D1737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 xml:space="preserve">Направление межведомственного запроса осуществляется следующими </w:t>
      </w:r>
      <w:r>
        <w:rPr>
          <w:rStyle w:val="s1"/>
          <w:rFonts w:ascii="Times New Roman" w:hAnsi="Times New Roman"/>
          <w:sz w:val="28"/>
          <w:szCs w:val="28"/>
        </w:rPr>
        <w:t xml:space="preserve">                </w:t>
      </w:r>
      <w:r w:rsidRPr="00581798">
        <w:rPr>
          <w:rStyle w:val="s1"/>
          <w:rFonts w:ascii="Times New Roman" w:hAnsi="Times New Roman"/>
          <w:sz w:val="28"/>
          <w:szCs w:val="28"/>
        </w:rPr>
        <w:t>способами:</w:t>
      </w:r>
    </w:p>
    <w:p w:rsidR="006D1737" w:rsidRPr="00581798" w:rsidRDefault="006D1737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>- с использованием единой системы межведомственного электронного взаим</w:t>
      </w:r>
      <w:r w:rsidRPr="00581798">
        <w:rPr>
          <w:rStyle w:val="s1"/>
          <w:rFonts w:ascii="Times New Roman" w:hAnsi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/>
          <w:sz w:val="28"/>
          <w:szCs w:val="28"/>
        </w:rPr>
        <w:t>действия;</w:t>
      </w:r>
    </w:p>
    <w:p w:rsidR="006D1737" w:rsidRPr="00581798" w:rsidRDefault="006D1737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>При ее отсутствии:</w:t>
      </w:r>
    </w:p>
    <w:p w:rsidR="006D1737" w:rsidRPr="00581798" w:rsidRDefault="006D1737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>- почтовым отправлением;</w:t>
      </w:r>
    </w:p>
    <w:p w:rsidR="006D1737" w:rsidRPr="00581798" w:rsidRDefault="006D1737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>- курьером, под расписку;</w:t>
      </w:r>
    </w:p>
    <w:p w:rsidR="006D1737" w:rsidRPr="00581798" w:rsidRDefault="006D1737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>- иными способами, не противоречащими законодательству.</w:t>
      </w:r>
    </w:p>
    <w:p w:rsidR="006D1737" w:rsidRPr="00581798" w:rsidRDefault="006D1737" w:rsidP="0059130B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6D1737" w:rsidRPr="00E54C62" w:rsidRDefault="006D1737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запроса почтовым отправлением или курьером, запрос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в виде документа на бумажном носителе,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собственноручной подписью уполномоченного должностного лица и заверяется печатью (штампом) органа (организации), оказывающе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правилами делопроизводства и документооборота.</w:t>
      </w:r>
    </w:p>
    <w:p w:rsidR="006D1737" w:rsidRPr="00E54C62" w:rsidRDefault="006D1737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доставляющему документ и (или) информацию.</w:t>
      </w:r>
    </w:p>
    <w:p w:rsidR="006D1737" w:rsidRPr="00E54C62" w:rsidRDefault="006D1737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Максимально допустимый срок осуществления административной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процедуры, связанной с запросом документов, составляет 8 рабочих дней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момента регистрации заявления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1737" w:rsidRPr="00E54C62" w:rsidRDefault="006D1737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6D1737" w:rsidRPr="00E54C62" w:rsidRDefault="006D1737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получении ответа на запрос, должностное лицо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             поселка Конышевка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ным заявителем.</w:t>
      </w:r>
    </w:p>
    <w:p w:rsidR="006D1737" w:rsidRPr="00F05883" w:rsidRDefault="006D1737" w:rsidP="00F058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межведомственный запрос. Способ фиксации результата – регистрация ответа на межведомственный запрос в журнале учета входящей корреспонденции.</w:t>
      </w:r>
    </w:p>
    <w:p w:rsidR="006D1737" w:rsidRPr="00310350" w:rsidRDefault="006D1737" w:rsidP="00FD4D42">
      <w:pPr>
        <w:suppressAutoHyphens/>
        <w:spacing w:after="0" w:line="200" w:lineRule="atLeast"/>
        <w:ind w:firstLine="690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b/>
          <w:kern w:val="2"/>
          <w:sz w:val="28"/>
          <w:szCs w:val="28"/>
          <w:lang w:eastAsia="ar-SA"/>
        </w:rPr>
        <w:t>Рассмотрение и подготовка документов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6D1737" w:rsidRPr="00310350" w:rsidRDefault="006D1737" w:rsidP="00FD4D42">
      <w:pPr>
        <w:suppressAutoHyphens/>
        <w:spacing w:after="0" w:line="200" w:lineRule="atLeast"/>
        <w:ind w:firstLine="690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D1737" w:rsidRPr="00310350" w:rsidRDefault="006D1737" w:rsidP="00FD4D42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Основанием для начала исполнения административной процедуры является получение специалистом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поселка Конышевка заявления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с прилагаемым пакетом документов и документов,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запрашиваемых межведомственным взаимодействием.</w:t>
      </w:r>
    </w:p>
    <w:p w:rsidR="006D1737" w:rsidRPr="00310350" w:rsidRDefault="006D1737" w:rsidP="00FD4D42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Специалист</w:t>
      </w:r>
      <w:r w:rsidRPr="00B8354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поселка Конышевка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, ответственный за рассмотрение и подготовку документов: </w:t>
      </w:r>
    </w:p>
    <w:p w:rsidR="006D1737" w:rsidRPr="00310350" w:rsidRDefault="006D1737" w:rsidP="00FD4D42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- устанавливает предмет обращения, проверяет наличие всех необходимых документов (в соответствии с перечнем, обозначенным в настоящем административном регламенте).</w:t>
      </w:r>
    </w:p>
    <w:p w:rsidR="006D1737" w:rsidRPr="00310350" w:rsidRDefault="006D1737" w:rsidP="00FD4D42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- проводит правовую экспертизу документов.</w:t>
      </w:r>
    </w:p>
    <w:p w:rsidR="006D1737" w:rsidRPr="00310350" w:rsidRDefault="006D1737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По результатам экспертизы документов специалистом </w:t>
      </w:r>
      <w:r>
        <w:rPr>
          <w:rFonts w:ascii="Times New Roman" w:hAnsi="Times New Roman"/>
          <w:sz w:val="28"/>
          <w:szCs w:val="28"/>
          <w:lang w:eastAsia="ar-SA"/>
        </w:rPr>
        <w:t>сельсовета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может быть принято одно из следующих решений:</w:t>
      </w:r>
    </w:p>
    <w:p w:rsidR="006D1737" w:rsidRPr="00310350" w:rsidRDefault="006D1737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>- о подготовке проекта постановления о предоставлении земельного участка в собственность, аренду, постоянное (бессрочное) пользование, безвозмездное срочное пользование;</w:t>
      </w:r>
    </w:p>
    <w:p w:rsidR="006D1737" w:rsidRPr="00310350" w:rsidRDefault="006D1737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- о подготовке решения об отказе в предоставлении муниципальной услуги. В данном случае, специалист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>
        <w:rPr>
          <w:rFonts w:ascii="Times New Roman" w:hAnsi="Times New Roman"/>
          <w:sz w:val="28"/>
          <w:szCs w:val="28"/>
          <w:lang w:eastAsia="ar-SA"/>
        </w:rPr>
        <w:t xml:space="preserve"> подго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тавливает письменный ответ об отказе предоставления услуги, уведомляет заявителя о наличии препятствий для предоставления муниципальной услуги, объясняет содержание выявленных недостатков в предъявленных документах. </w:t>
      </w:r>
    </w:p>
    <w:p w:rsidR="006D1737" w:rsidRPr="00310350" w:rsidRDefault="006D1737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  В случае отсутствия оснований в отказе предоставления муниципальной услуги, специалист</w:t>
      </w:r>
      <w:r w:rsidRPr="00B8354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поселка Конышевка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 осуществляет подготовку проекта постановления Администрации Конышевского района о предоставлении земельного участка в собственность,  аренду, постоянное (бессрочное) пользование, безвозмездное срочное пользование.  </w:t>
      </w:r>
    </w:p>
    <w:p w:rsidR="006D1737" w:rsidRPr="00310350" w:rsidRDefault="006D1737" w:rsidP="00FD4D42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Далее специалист</w:t>
      </w:r>
      <w:r w:rsidRPr="008778D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поселка Конышевка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:</w:t>
      </w:r>
    </w:p>
    <w:p w:rsidR="006D1737" w:rsidRPr="00310350" w:rsidRDefault="006D1737" w:rsidP="00FD4D42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согласовывает проект постановления Администрации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поселка  Конышевка Конышевского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Курской области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о предоставлении земельного участка  с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Главой поселка  Конышевка Конышевского района Курской области.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После согласования, постановление о предоставлении земельного участка подписывается Главой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поселка  Конышевка Конышевского района Курской области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6D1737" w:rsidRPr="00310350" w:rsidRDefault="006D1737" w:rsidP="00FD4D42">
      <w:pPr>
        <w:suppressAutoHyphens/>
        <w:spacing w:after="0" w:line="200" w:lineRule="atLeas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- уведомляет заявителя о пре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доставлении земельного участка.</w:t>
      </w:r>
    </w:p>
    <w:p w:rsidR="006D1737" w:rsidRPr="00310350" w:rsidRDefault="006D1737" w:rsidP="00FD4D42">
      <w:pPr>
        <w:suppressAutoHyphens/>
        <w:spacing w:after="0" w:line="200" w:lineRule="atLeas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    Срок выполнения административного действия- 20 дней.</w:t>
      </w:r>
    </w:p>
    <w:p w:rsidR="006D1737" w:rsidRPr="00310350" w:rsidRDefault="006D1737" w:rsidP="00FD4D42">
      <w:pPr>
        <w:suppressAutoHyphens/>
        <w:spacing w:after="0" w:line="200" w:lineRule="atLeas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 Результат выполнения административного действия:</w:t>
      </w:r>
    </w:p>
    <w:p w:rsidR="006D1737" w:rsidRPr="00310350" w:rsidRDefault="006D1737" w:rsidP="00FD4D42">
      <w:pPr>
        <w:suppressAutoHyphens/>
        <w:spacing w:after="0" w:line="200" w:lineRule="atLeas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- принятие постановления о предоставлении земельного участка в  аренду,  в собственность, постоянное (бессрочное) пользование или  безвозмездное срочное пользование;</w:t>
      </w:r>
    </w:p>
    <w:p w:rsidR="006D1737" w:rsidRPr="00310350" w:rsidRDefault="006D1737" w:rsidP="00FD4D42">
      <w:pPr>
        <w:suppressAutoHyphens/>
        <w:spacing w:after="0" w:line="200" w:lineRule="atLeas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- отказ в предоставлении муниципальной услуги.</w:t>
      </w:r>
    </w:p>
    <w:p w:rsidR="006D1737" w:rsidRDefault="006D1737" w:rsidP="00115120">
      <w:pPr>
        <w:pStyle w:val="ConsPlusNormal"/>
        <w:widowControl/>
        <w:spacing w:line="200" w:lineRule="atLeast"/>
        <w:ind w:firstLine="0"/>
        <w:jc w:val="both"/>
      </w:pPr>
    </w:p>
    <w:p w:rsidR="006D1737" w:rsidRDefault="006D1737" w:rsidP="00115120">
      <w:pPr>
        <w:pStyle w:val="ConsPlusNormal"/>
        <w:widowControl/>
        <w:spacing w:line="200" w:lineRule="atLeast"/>
        <w:ind w:firstLine="0"/>
        <w:jc w:val="both"/>
      </w:pPr>
    </w:p>
    <w:p w:rsidR="006D1737" w:rsidRPr="0059130B" w:rsidRDefault="006D1737" w:rsidP="00FD4D42">
      <w:pPr>
        <w:pStyle w:val="ConsPlusNormal"/>
        <w:widowControl/>
        <w:spacing w:line="200" w:lineRule="atLeast"/>
        <w:ind w:firstLine="690"/>
        <w:jc w:val="center"/>
        <w:rPr>
          <w:rFonts w:ascii="Times New Roman" w:hAnsi="Times New Roman"/>
          <w:b/>
          <w:sz w:val="28"/>
          <w:szCs w:val="28"/>
        </w:rPr>
      </w:pPr>
      <w:r w:rsidRPr="0059130B">
        <w:rPr>
          <w:rFonts w:ascii="Times New Roman" w:hAnsi="Times New Roman"/>
          <w:b/>
          <w:sz w:val="28"/>
          <w:szCs w:val="28"/>
        </w:rPr>
        <w:t>Оформление правоотношений с заявителем.</w:t>
      </w:r>
    </w:p>
    <w:p w:rsidR="006D1737" w:rsidRPr="0059130B" w:rsidRDefault="006D1737" w:rsidP="00FD4D42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/>
          <w:b/>
          <w:sz w:val="28"/>
          <w:szCs w:val="28"/>
        </w:rPr>
      </w:pPr>
    </w:p>
    <w:p w:rsidR="006D1737" w:rsidRPr="0059130B" w:rsidRDefault="006D1737" w:rsidP="00FD4D42">
      <w:pPr>
        <w:pStyle w:val="ConsPlusNormal"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59130B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9130B">
        <w:rPr>
          <w:rFonts w:ascii="Times New Roman" w:hAnsi="Times New Roman"/>
          <w:sz w:val="28"/>
          <w:szCs w:val="28"/>
        </w:rPr>
        <w:t>является  утверждение постановления о предоставлении земельного участка в собственность, аренду, постоянное (бессрочное) пользование или безвозмездное срочное пользование.</w:t>
      </w:r>
    </w:p>
    <w:p w:rsidR="006D1737" w:rsidRPr="0059130B" w:rsidRDefault="006D1737" w:rsidP="00FD4D42">
      <w:pPr>
        <w:pStyle w:val="ConsPlusNormal"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59130B">
        <w:rPr>
          <w:rFonts w:ascii="Times New Roman" w:hAnsi="Times New Roman"/>
          <w:sz w:val="28"/>
          <w:szCs w:val="28"/>
        </w:rPr>
        <w:t xml:space="preserve">а) Оформление договора купли–продажи, договора аренды, договора 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9130B">
        <w:rPr>
          <w:rFonts w:ascii="Times New Roman" w:hAnsi="Times New Roman"/>
          <w:sz w:val="28"/>
          <w:szCs w:val="28"/>
        </w:rPr>
        <w:t xml:space="preserve">передаче земельного участка в безвозмездное срочное пользование или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9130B">
        <w:rPr>
          <w:rFonts w:ascii="Times New Roman" w:hAnsi="Times New Roman"/>
          <w:sz w:val="28"/>
          <w:szCs w:val="28"/>
        </w:rPr>
        <w:t xml:space="preserve">постоянное (бессрочное) пользование. </w:t>
      </w:r>
    </w:p>
    <w:p w:rsidR="006D1737" w:rsidRPr="0059130B" w:rsidRDefault="006D1737" w:rsidP="00FD4D42">
      <w:pPr>
        <w:pStyle w:val="ConsPlusNormal"/>
        <w:spacing w:line="200" w:lineRule="atLeast"/>
        <w:ind w:firstLine="69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Религиозным организациям, имеющим в собственности здания, строения, сооружения религиозного и благотворительного назначения, расположенные на земельных участках, находящихся в государственной или муниципальной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собственности, эти земельные участки предоставляются в собственность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бесплатно. Религиозным организациям, имеющим в соответствии с федеральн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 законами на праве безвозмездного пользования здания, строения, сооружения религиозного и благотворительного назначения, расположенные на земельных участках, находящихся в государственной или муниципальной собственности, эти земельные участки предоставляются на праве безвозмездного срочного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пользования на срок безвозмездного пользования этими зданиями, строениями, сооружениями</w:t>
      </w:r>
    </w:p>
    <w:p w:rsidR="006D1737" w:rsidRPr="0059130B" w:rsidRDefault="006D1737" w:rsidP="00FD4D42">
      <w:pPr>
        <w:pStyle w:val="ConsPlusNormal"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существующей застройке земельные участки, на которых находятся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сооружения, входящие в состав общего имущества многоквартирного дома,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жилые здания и иные строения, предоставляются в качестве общего имущества в общую долевую собственность домовладельцев в порядке и на условиях,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5913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установлены жилищным законодательством</w:t>
      </w:r>
    </w:p>
    <w:p w:rsidR="006D1737" w:rsidRPr="0059130B" w:rsidRDefault="006D1737" w:rsidP="00FD4D42">
      <w:pPr>
        <w:pStyle w:val="ConsPlusNormal"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59130B">
        <w:rPr>
          <w:rFonts w:ascii="Times New Roman" w:hAnsi="Times New Roman"/>
          <w:sz w:val="28"/>
          <w:szCs w:val="28"/>
        </w:rPr>
        <w:t xml:space="preserve">Договор купли–продажи, договор аренды, договор о передаче земельного участка в безвозмездное срочное пользование или постоянное (бессрочное)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9130B">
        <w:rPr>
          <w:rFonts w:ascii="Times New Roman" w:hAnsi="Times New Roman"/>
          <w:sz w:val="28"/>
          <w:szCs w:val="28"/>
        </w:rPr>
        <w:t>пользование  оформляется в 3-х экземплярах (если заявитель на один участок – одно лицо). Если земельный участок приобретается физическими или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9130B">
        <w:rPr>
          <w:rFonts w:ascii="Times New Roman" w:hAnsi="Times New Roman"/>
          <w:sz w:val="28"/>
          <w:szCs w:val="28"/>
        </w:rPr>
        <w:t xml:space="preserve"> юридическими лицами в долевую собственность, то количество экземпляров увеличивается на количество заявителей. Один экземпляр остается в деле </w:t>
      </w:r>
      <w:r>
        <w:rPr>
          <w:rFonts w:ascii="Times New Roman" w:hAnsi="Times New Roman"/>
          <w:sz w:val="28"/>
          <w:szCs w:val="28"/>
        </w:rPr>
        <w:t xml:space="preserve">                 Администрации поселка  Конышевка Конышевского района Курской области</w:t>
      </w:r>
      <w:r w:rsidRPr="0059130B">
        <w:rPr>
          <w:rFonts w:ascii="Times New Roman" w:hAnsi="Times New Roman"/>
          <w:sz w:val="28"/>
          <w:szCs w:val="28"/>
        </w:rPr>
        <w:t>, один экземпляр документов выдается заявителю ( по экземпляру - заявителям), один –  в орган, осуществляющий государственную регистрацию прав на недв</w:t>
      </w:r>
      <w:r w:rsidRPr="0059130B">
        <w:rPr>
          <w:rFonts w:ascii="Times New Roman" w:hAnsi="Times New Roman"/>
          <w:sz w:val="28"/>
          <w:szCs w:val="28"/>
        </w:rPr>
        <w:t>и</w:t>
      </w:r>
      <w:r w:rsidRPr="0059130B">
        <w:rPr>
          <w:rFonts w:ascii="Times New Roman" w:hAnsi="Times New Roman"/>
          <w:sz w:val="28"/>
          <w:szCs w:val="28"/>
        </w:rPr>
        <w:t>жимое имущество и сделок с ним.</w:t>
      </w:r>
    </w:p>
    <w:p w:rsidR="006D1737" w:rsidRPr="0059130B" w:rsidRDefault="006D1737" w:rsidP="00FD4D42">
      <w:pPr>
        <w:pStyle w:val="ConsPlusNormal"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59130B">
        <w:rPr>
          <w:rFonts w:ascii="Times New Roman" w:hAnsi="Times New Roman"/>
          <w:sz w:val="28"/>
          <w:szCs w:val="28"/>
        </w:rPr>
        <w:t>Максимальный срок выполнения действия составляет 3 дня.</w:t>
      </w:r>
    </w:p>
    <w:p w:rsidR="006D1737" w:rsidRPr="0059130B" w:rsidRDefault="006D1737" w:rsidP="00FD4D42">
      <w:pPr>
        <w:tabs>
          <w:tab w:val="left" w:pos="1359"/>
        </w:tabs>
        <w:spacing w:line="200" w:lineRule="atLeast"/>
        <w:ind w:firstLine="690"/>
        <w:jc w:val="both"/>
        <w:rPr>
          <w:rFonts w:ascii="Times New Roman" w:hAnsi="Times New Roman" w:cs="Times New Roman"/>
        </w:rPr>
      </w:pPr>
    </w:p>
    <w:p w:rsidR="006D1737" w:rsidRPr="0059130B" w:rsidRDefault="006D1737" w:rsidP="00FD4D42">
      <w:pPr>
        <w:tabs>
          <w:tab w:val="left" w:pos="1359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130B">
        <w:rPr>
          <w:rFonts w:ascii="Times New Roman" w:hAnsi="Times New Roman" w:cs="Times New Roman"/>
          <w:sz w:val="28"/>
          <w:szCs w:val="28"/>
        </w:rPr>
        <w:t xml:space="preserve">          Граждане и юридические лица после получения документов о предоставлении земельного участка обязаны зарегистрировать право собственности на земельный участок  в органе, осуществляющем государственную регистрацию прав на недвижимое имущество и сделок с ним.</w:t>
      </w:r>
    </w:p>
    <w:p w:rsidR="006D1737" w:rsidRPr="0059130B" w:rsidRDefault="006D1737" w:rsidP="00FD4D42">
      <w:pPr>
        <w:tabs>
          <w:tab w:val="left" w:pos="1359"/>
        </w:tabs>
        <w:spacing w:line="200" w:lineRule="atLeas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9130B">
        <w:rPr>
          <w:rFonts w:ascii="Times New Roman" w:hAnsi="Times New Roman" w:cs="Times New Roman"/>
          <w:sz w:val="28"/>
          <w:szCs w:val="28"/>
        </w:rPr>
        <w:t>Арендаторы в случаях, установленных действующем законодательством, обязаны зарегистрировать договор аренды</w:t>
      </w:r>
      <w:r>
        <w:rPr>
          <w:rFonts w:ascii="Times New Roman" w:hAnsi="Times New Roman" w:cs="Times New Roman"/>
          <w:sz w:val="28"/>
          <w:szCs w:val="28"/>
        </w:rPr>
        <w:t>, договор купли-продажи</w:t>
      </w:r>
      <w:r w:rsidRPr="0059130B">
        <w:rPr>
          <w:rFonts w:ascii="Times New Roman" w:hAnsi="Times New Roman" w:cs="Times New Roman"/>
          <w:sz w:val="28"/>
          <w:szCs w:val="28"/>
        </w:rPr>
        <w:t xml:space="preserve"> земельного участка в органе, осуществляющем государственную регистрацию прав 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130B">
        <w:rPr>
          <w:rFonts w:ascii="Times New Roman" w:hAnsi="Times New Roman" w:cs="Times New Roman"/>
          <w:sz w:val="28"/>
          <w:szCs w:val="28"/>
        </w:rPr>
        <w:t>недвижимое имущество и сделок с ним.</w:t>
      </w:r>
      <w:r w:rsidRPr="0059130B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59130B">
        <w:rPr>
          <w:rFonts w:ascii="Times New Roman" w:hAnsi="Times New Roman" w:cs="Times New Roman"/>
          <w:sz w:val="28"/>
          <w:szCs w:val="28"/>
        </w:rPr>
        <w:t>Результат административного действия - предоставление земельного участка в собственность, аренду, постоянное( бе</w:t>
      </w:r>
      <w:r w:rsidRPr="0059130B">
        <w:rPr>
          <w:rFonts w:ascii="Times New Roman" w:hAnsi="Times New Roman" w:cs="Times New Roman"/>
          <w:sz w:val="28"/>
          <w:szCs w:val="28"/>
        </w:rPr>
        <w:t>с</w:t>
      </w:r>
      <w:r w:rsidRPr="0059130B">
        <w:rPr>
          <w:rFonts w:ascii="Times New Roman" w:hAnsi="Times New Roman" w:cs="Times New Roman"/>
          <w:sz w:val="28"/>
          <w:szCs w:val="28"/>
        </w:rPr>
        <w:t>срочное) пользование или безвозмездное срочное пользование.</w:t>
      </w:r>
    </w:p>
    <w:p w:rsidR="006D1737" w:rsidRPr="0059130B" w:rsidRDefault="006D1737" w:rsidP="00FD4D42">
      <w:pPr>
        <w:tabs>
          <w:tab w:val="left" w:pos="1359"/>
        </w:tabs>
        <w:spacing w:line="200" w:lineRule="atLeas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9130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всех действий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130B">
        <w:rPr>
          <w:rFonts w:ascii="Times New Roman" w:hAnsi="Times New Roman" w:cs="Times New Roman"/>
          <w:sz w:val="28"/>
          <w:szCs w:val="28"/>
        </w:rPr>
        <w:t xml:space="preserve">муниципальной услуги составляет 30 дней с момента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130B">
        <w:rPr>
          <w:rFonts w:ascii="Times New Roman" w:hAnsi="Times New Roman" w:cs="Times New Roman"/>
          <w:sz w:val="28"/>
          <w:szCs w:val="28"/>
        </w:rPr>
        <w:t>журна</w:t>
      </w:r>
      <w:r>
        <w:rPr>
          <w:rFonts w:ascii="Times New Roman" w:hAnsi="Times New Roman" w:cs="Times New Roman"/>
          <w:sz w:val="28"/>
          <w:szCs w:val="28"/>
        </w:rPr>
        <w:t>ле входящей документации рег</w:t>
      </w:r>
      <w:r w:rsidRPr="0059130B">
        <w:rPr>
          <w:rFonts w:ascii="Times New Roman" w:hAnsi="Times New Roman" w:cs="Times New Roman"/>
          <w:sz w:val="28"/>
          <w:szCs w:val="28"/>
        </w:rPr>
        <w:t>истрации Конышевского района.</w:t>
      </w: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BF22EB" w:rsidRDefault="006D1737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bookmarkEnd w:id="4"/>
    <w:p w:rsidR="006D1737" w:rsidRPr="00BF22EB" w:rsidRDefault="006D1737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Pr="00BF22EB" w:rsidRDefault="006D1737" w:rsidP="00DB36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нием ответственными должностными лицами положений регламента и иных нормативных правовых актов, устанавливающих 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F22EB">
        <w:rPr>
          <w:rFonts w:ascii="Times New Roman" w:hAnsi="Times New Roman" w:cs="Times New Roman"/>
          <w:b/>
          <w:sz w:val="28"/>
          <w:szCs w:val="28"/>
        </w:rPr>
        <w:t>пр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доставлению муниципальной услуги, а также принятием ими решений</w:t>
      </w:r>
    </w:p>
    <w:p w:rsidR="006D1737" w:rsidRPr="00BF22EB" w:rsidRDefault="006D173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22EB">
        <w:rPr>
          <w:rFonts w:ascii="Times New Roman" w:hAnsi="Times New Roman" w:cs="Times New Roman"/>
          <w:sz w:val="28"/>
          <w:szCs w:val="28"/>
        </w:rPr>
        <w:t>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осуществляется главой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6D1737" w:rsidRPr="00BF22EB" w:rsidRDefault="006D173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4.1.2. Периодичность осуществления текущего контроля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главы поселка Конышевка.</w:t>
      </w:r>
    </w:p>
    <w:p w:rsidR="006D1737" w:rsidRPr="00DB3627" w:rsidRDefault="006D1737" w:rsidP="00DB3627">
      <w:pPr>
        <w:spacing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D1737" w:rsidRPr="00BF22EB" w:rsidRDefault="006D1737" w:rsidP="00BF2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D1737" w:rsidRPr="00BF22EB" w:rsidRDefault="006D173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4.2.1. Контроль за полнотой и качеством предоставления администрацией сельсовета муниципальной услуги включает в себя проведение плановых 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22EB">
        <w:rPr>
          <w:rFonts w:ascii="Times New Roman" w:hAnsi="Times New Roman" w:cs="Times New Roman"/>
          <w:sz w:val="28"/>
          <w:szCs w:val="28"/>
        </w:rPr>
        <w:t xml:space="preserve"> внеплановых проверок, выявление и устранение нарушений прав заявителей, рассмотрение, принятие решений и подготовку ответов на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F22EB">
        <w:rPr>
          <w:rFonts w:ascii="Times New Roman" w:hAnsi="Times New Roman" w:cs="Times New Roman"/>
          <w:sz w:val="28"/>
          <w:szCs w:val="28"/>
        </w:rPr>
        <w:t xml:space="preserve">заявителей, содержащих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          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селка   Конышевка</w:t>
      </w:r>
      <w:r w:rsidRPr="00BF22EB">
        <w:rPr>
          <w:rFonts w:ascii="Times New Roman" w:hAnsi="Times New Roman" w:cs="Times New Roman"/>
          <w:sz w:val="28"/>
          <w:szCs w:val="28"/>
        </w:rPr>
        <w:t>, а также должностных лиц.</w:t>
      </w:r>
    </w:p>
    <w:p w:rsidR="006D1737" w:rsidRPr="00BF22EB" w:rsidRDefault="006D173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 и иных нормативных правовых актов, устанавл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вающих требования к предоставлению муниципальной услуги, осуществляются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6D1737" w:rsidRPr="00BF22EB" w:rsidRDefault="006D173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полноты и качества предоставления муниципальной услуги принимается </w:t>
      </w:r>
    </w:p>
    <w:p w:rsidR="006D1737" w:rsidRPr="00BF22EB" w:rsidRDefault="006D173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главой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6D1737" w:rsidRPr="00BF22EB" w:rsidRDefault="006D173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6D1737" w:rsidRPr="00BF22EB" w:rsidRDefault="006D173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6D1737" w:rsidRDefault="006D1737" w:rsidP="00DB3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737" w:rsidRPr="00BF22EB" w:rsidRDefault="006D1737" w:rsidP="00DB3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поселка                    Конышевка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</w:t>
      </w:r>
      <w:r w:rsidRPr="00BF22EB">
        <w:rPr>
          <w:rFonts w:ascii="Times New Roman" w:hAnsi="Times New Roman" w:cs="Times New Roman"/>
          <w:b/>
          <w:sz w:val="28"/>
          <w:szCs w:val="28"/>
        </w:rPr>
        <w:t>в</w:t>
      </w:r>
      <w:r w:rsidRPr="00BF22EB">
        <w:rPr>
          <w:rFonts w:ascii="Times New Roman" w:hAnsi="Times New Roman" w:cs="Times New Roman"/>
          <w:b/>
          <w:sz w:val="28"/>
          <w:szCs w:val="28"/>
        </w:rPr>
        <w:t>ляемые) ими в ходе предоставления муниципальной услуги</w:t>
      </w:r>
    </w:p>
    <w:p w:rsidR="006D1737" w:rsidRPr="00BF22EB" w:rsidRDefault="006D1737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22EB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в порядке, установленном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22E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Персональная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за несоблюдение порядка осуществления административных процедур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22EB">
        <w:rPr>
          <w:rFonts w:ascii="Times New Roman" w:hAnsi="Times New Roman" w:cs="Times New Roman"/>
          <w:sz w:val="28"/>
          <w:szCs w:val="28"/>
        </w:rPr>
        <w:t>муниципальной услуги закрепляется в их должностных инструкциях.</w:t>
      </w:r>
    </w:p>
    <w:p w:rsidR="006D1737" w:rsidRPr="00BF22EB" w:rsidRDefault="006D1737" w:rsidP="001A4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муниципальной услуги, в том числе со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стороны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22EB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6D1737" w:rsidRPr="00BF22EB" w:rsidRDefault="006D1737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6D1737" w:rsidRPr="00BF22EB" w:rsidRDefault="006D1737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6D1737" w:rsidRPr="00BF22EB" w:rsidRDefault="006D1737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6D1737" w:rsidRPr="00BF22EB" w:rsidRDefault="006D1737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нистративных процедур (действий).</w:t>
      </w:r>
    </w:p>
    <w:p w:rsidR="006D1737" w:rsidRPr="00BF22EB" w:rsidRDefault="006D1737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6D1737" w:rsidRPr="00BF22EB" w:rsidRDefault="006D1737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направлять замечания и предложения по улучшению доступности 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22EB">
        <w:rPr>
          <w:rFonts w:ascii="Times New Roman" w:hAnsi="Times New Roman" w:cs="Times New Roman"/>
          <w:sz w:val="28"/>
          <w:szCs w:val="28"/>
        </w:rPr>
        <w:t>кач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услуги;</w:t>
      </w:r>
    </w:p>
    <w:p w:rsidR="006D1737" w:rsidRPr="00BF22EB" w:rsidRDefault="006D1737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Регламента.</w:t>
      </w:r>
    </w:p>
    <w:p w:rsidR="006D1737" w:rsidRPr="00251B02" w:rsidRDefault="006D1737" w:rsidP="00251B0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22EB">
        <w:rPr>
          <w:rFonts w:ascii="Times New Roman" w:hAnsi="Times New Roman" w:cs="Times New Roman"/>
          <w:sz w:val="28"/>
          <w:szCs w:val="28"/>
        </w:rPr>
        <w:t>соответствии с правовыми актами Российской Федерации, Курской области и муниципальными нормативными правовыми актами.</w:t>
      </w:r>
    </w:p>
    <w:p w:rsidR="006D1737" w:rsidRPr="00BF22EB" w:rsidRDefault="006D1737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F22EB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услуг, а также должностных лиц, муниципальных служащих</w:t>
      </w:r>
    </w:p>
    <w:p w:rsidR="006D1737" w:rsidRPr="00BF22EB" w:rsidRDefault="006D1737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бездействие)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поселка Конышевка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должностных лиц при предоставлении услуги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 (или) их должностных лиц при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предоставлении услуги в соответствии с законодательством Российской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 (или) их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4C62">
        <w:rPr>
          <w:rFonts w:ascii="Times New Roman" w:hAnsi="Times New Roman" w:cs="Times New Roman"/>
          <w:sz w:val="28"/>
          <w:szCs w:val="28"/>
        </w:rPr>
        <w:t>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4C62">
        <w:rPr>
          <w:rFonts w:ascii="Times New Roman" w:hAnsi="Times New Roman" w:cs="Times New Roman"/>
          <w:sz w:val="28"/>
          <w:szCs w:val="28"/>
        </w:rPr>
        <w:t>правовыми актами Курской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для предоставления услуги, у заявителя;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5) отказа в предоставлении услуги, если основания отказа 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4C62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</w:t>
      </w:r>
      <w:r>
        <w:rPr>
          <w:rFonts w:ascii="Times New Roman" w:hAnsi="Times New Roman" w:cs="Times New Roman"/>
          <w:sz w:val="28"/>
          <w:szCs w:val="28"/>
        </w:rPr>
        <w:t xml:space="preserve">ыми в соответствии с ними иными </w:t>
      </w:r>
      <w:r w:rsidRPr="00E54C6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Курской области,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4C62">
        <w:rPr>
          <w:rFonts w:ascii="Times New Roman" w:hAnsi="Times New Roman" w:cs="Times New Roman"/>
          <w:sz w:val="28"/>
          <w:szCs w:val="28"/>
        </w:rPr>
        <w:t>правовыми актами Курского района Курской области;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6) затребование у заявителя при предоставлении услуги платы, не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4C62">
        <w:rPr>
          <w:rFonts w:ascii="Times New Roman" w:hAnsi="Times New Roman" w:cs="Times New Roman"/>
          <w:sz w:val="28"/>
          <w:szCs w:val="28"/>
        </w:rPr>
        <w:t>предусмотренной нормативными правовыми актами Российской Федерации, нормативными правовыми актами Курской области, муниципальными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Курского района Курской области;</w:t>
      </w: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предоставляющего услугу, его должностных лиц в исправлении допущенных опечаток и ошибок 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услуги документах либо нарушение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4C62">
        <w:rPr>
          <w:rFonts w:ascii="Times New Roman" w:hAnsi="Times New Roman" w:cs="Times New Roman"/>
          <w:sz w:val="28"/>
          <w:szCs w:val="28"/>
        </w:rPr>
        <w:t>установленного срока таких исправлений.</w:t>
      </w:r>
    </w:p>
    <w:p w:rsidR="006D1737" w:rsidRDefault="006D1737" w:rsidP="007033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1737" w:rsidRPr="00BF22EB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форме в администрацию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</w:t>
      </w:r>
      <w:r>
        <w:rPr>
          <w:rFonts w:ascii="Times New Roman" w:hAnsi="Times New Roman" w:cs="Times New Roman"/>
          <w:sz w:val="28"/>
          <w:szCs w:val="28"/>
        </w:rPr>
        <w:t>ения, принятые главой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, в соответствии со ст.11.2 Федерального закона от 27.07.2010 № 210-ФЗ «Об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22EB">
        <w:rPr>
          <w:rFonts w:ascii="Times New Roman" w:hAnsi="Times New Roman" w:cs="Times New Roman"/>
          <w:sz w:val="28"/>
          <w:szCs w:val="28"/>
        </w:rPr>
        <w:t>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услуг», рассматриваются н</w:t>
      </w:r>
      <w:r>
        <w:rPr>
          <w:rFonts w:ascii="Times New Roman" w:hAnsi="Times New Roman" w:cs="Times New Roman"/>
          <w:sz w:val="28"/>
          <w:szCs w:val="28"/>
        </w:rPr>
        <w:t xml:space="preserve">епосредственно главой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поселка  Конышевка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Жалоба также может быть направлена через областное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22EB">
        <w:rPr>
          <w:rFonts w:ascii="Times New Roman" w:hAnsi="Times New Roman" w:cs="Times New Roman"/>
          <w:sz w:val="28"/>
          <w:szCs w:val="28"/>
        </w:rPr>
        <w:t>учреждение «Многофункциональный центр предоставления государственных и муниципальных услуг».</w:t>
      </w:r>
    </w:p>
    <w:p w:rsidR="006D1737" w:rsidRPr="00BF22EB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федеральной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4C62">
        <w:rPr>
          <w:rFonts w:ascii="Times New Roman" w:hAnsi="Times New Roman" w:cs="Times New Roman"/>
          <w:sz w:val="28"/>
          <w:szCs w:val="28"/>
        </w:rPr>
        <w:t>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предоставляющего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предоставляющего услугу, либо муниципального служащего, решения 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4C62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предоставляющего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предоставляющего услугу,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4C62"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предоставля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 xml:space="preserve">щего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4C62">
        <w:rPr>
          <w:rFonts w:ascii="Times New Roman" w:hAnsi="Times New Roman" w:cs="Times New Roman"/>
          <w:sz w:val="28"/>
          <w:szCs w:val="28"/>
        </w:rPr>
        <w:t>предоставляющего услугу, либо муниципального служащего. Заявителем могут быть представлены документы (при наличии), подтверждающие доводы заявит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ля, либо их копии.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               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предоставляющего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         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предоставляющего услугу, в приеме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заявителя либо в исправлении допущенных опечаток и ошибок или в случае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обжалования нарушения установленного срока таких исправлений – в течение пяти рабочих дней со дня ее регистрации. 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которых срок рассмотрения жалобы может быть сокращен.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я рассмотрения жалобы в случае,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если возможность приостановления предусмотрена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законодательством Российской Федерации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орган, уполномоченный на ее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4C62">
        <w:rPr>
          <w:rFonts w:ascii="Times New Roman" w:hAnsi="Times New Roman" w:cs="Times New Roman"/>
          <w:sz w:val="28"/>
          <w:szCs w:val="28"/>
        </w:rPr>
        <w:t>рассмотрение, принимает одно из следующих решений: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ошибок в выданных в результате предоставления услуги документах, возврата заявителю денежных средств, взимание которых не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4C62">
        <w:rPr>
          <w:rFonts w:ascii="Times New Roman" w:hAnsi="Times New Roman" w:cs="Times New Roman"/>
          <w:sz w:val="28"/>
          <w:szCs w:val="28"/>
        </w:rPr>
        <w:t>правовыми актами Курской области Российской Федерации, муниципальными правовыми актами, а также в иных формах;</w:t>
      </w: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должностное лицо, наделенное полномочиями по рассмотрению жалоб,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4C62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1737" w:rsidRPr="00BF22EB" w:rsidRDefault="006D1737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случае, если обж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алуется решение главы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заявитель вправе обжаловать решение в соответствии с законодательством Российской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Федерации</w:t>
      </w:r>
      <w:r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D1737" w:rsidRPr="00BF22EB" w:rsidRDefault="006D1737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6D1737" w:rsidRDefault="006D1737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5.10. Право заявителя на получение информации и документов,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необходимых для обоснования и рассмотрения жалобы </w:t>
      </w:r>
    </w:p>
    <w:p w:rsidR="006D1737" w:rsidRPr="00E54C62" w:rsidRDefault="006D1737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имеет право на получение информации и документов,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необходимых для обоснования и рассмотрения жалобы.</w:t>
      </w:r>
    </w:p>
    <w:p w:rsidR="006D1737" w:rsidRPr="00E54C62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1737" w:rsidRDefault="006D1737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6D1737" w:rsidRPr="00E54C62" w:rsidRDefault="006D1737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ОБУ «Многофункциональный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  <w:lang w:eastAsia="ar-SA"/>
        </w:rPr>
        <w:t>рственных и                           муниципальных услуг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в федеральной государственной информационной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системе «Единый портал государственных и муниципальных услуг (функций)» и региональной государственной информационной системе «Портал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государственных услуг Курской области».</w:t>
      </w:r>
    </w:p>
    <w:p w:rsidR="006D1737" w:rsidRPr="002F7506" w:rsidRDefault="006D1737" w:rsidP="00902057">
      <w:pPr>
        <w:spacing w:after="0" w:line="240" w:lineRule="auto"/>
        <w:ind w:left="2832" w:firstLine="708"/>
        <w:jc w:val="right"/>
        <w:rPr>
          <w:color w:val="00000A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Приложение №1</w:t>
      </w:r>
    </w:p>
    <w:p w:rsidR="006D1737" w:rsidRPr="00E54C62" w:rsidRDefault="006D1737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6D1737" w:rsidRPr="00E54C62" w:rsidRDefault="006D1737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6D1737" w:rsidRDefault="006D1737" w:rsidP="00E54C6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</w:t>
      </w:r>
    </w:p>
    <w:p w:rsidR="006D1737" w:rsidRDefault="006D1737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6D1737" w:rsidRDefault="006D1737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поселения, на которых </w:t>
      </w:r>
    </w:p>
    <w:p w:rsidR="006D1737" w:rsidRDefault="006D1737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расположены здания, сооружения</w:t>
      </w:r>
      <w:r w:rsidRPr="00E54C62">
        <w:rPr>
          <w:rFonts w:ascii="Times New Roman" w:hAnsi="Times New Roman" w:cs="Times New Roman"/>
          <w:sz w:val="24"/>
          <w:szCs w:val="24"/>
        </w:rPr>
        <w:t>»</w:t>
      </w:r>
    </w:p>
    <w:p w:rsidR="006D1737" w:rsidRDefault="006D1737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737" w:rsidRPr="00CE7BC2" w:rsidRDefault="006D1737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7BC2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6D1737" w:rsidRPr="00D727B6" w:rsidRDefault="006D1737" w:rsidP="0076338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6D1737" w:rsidRDefault="006D1737" w:rsidP="00231C3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31C3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Предоставление земельных участков, находящихся в муниципальной собственности, на территории городского поселения, на которых расположены здания, сооружения</w:t>
      </w:r>
      <w:r w:rsidRPr="00231C3E">
        <w:rPr>
          <w:rFonts w:ascii="Times New Roman" w:hAnsi="Times New Roman" w:cs="Times New Roman"/>
        </w:rPr>
        <w:t>»</w:t>
      </w:r>
    </w:p>
    <w:p w:rsidR="006D1737" w:rsidRDefault="006D1737" w:rsidP="00847900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6D1737" w:rsidRDefault="006D1737" w:rsidP="00847900">
      <w:pPr>
        <w:shd w:val="clear" w:color="auto" w:fill="FFFFFF"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9" o:spid="_x0000_s1026" type="#_x0000_t109" style="position:absolute;left:0;text-align:left;margin-left:99pt;margin-top:6.15pt;width:232.5pt;height:39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" strokeweight=".26mm">
            <v:textbox>
              <w:txbxContent>
                <w:p w:rsidR="006D1737" w:rsidRDefault="006D1737" w:rsidP="00847900">
                  <w:pPr>
                    <w:jc w:val="center"/>
                  </w:pPr>
                  <w:r>
                    <w:t>Прием и регистрация заявления и комплекта документов</w:t>
                  </w:r>
                </w:p>
              </w:txbxContent>
            </v:textbox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27" type="#_x0000_t32" style="position:absolute;left:0;text-align:left;margin-left:207pt;margin-top:2.85pt;width:.5pt;height:19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" strokeweight=".26mm">
            <v:stroke endarrow="block" joinstyle="miter"/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 id="Блок-схема: процесс 37" o:spid="_x0000_s1028" type="#_x0000_t109" style="position:absolute;left:0;text-align:left;margin-left:94.2pt;margin-top:7.1pt;width:236.25pt;height:52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" strokeweight=".26mm">
            <v:textbox>
              <w:txbxContent>
                <w:p w:rsidR="006D1737" w:rsidRDefault="006D1737" w:rsidP="00847900">
                  <w:pPr>
                    <w:jc w:val="center"/>
                  </w:pPr>
                  <w:r>
                    <w:t>Рассмотрение и подготовка документов</w:t>
                  </w:r>
                </w:p>
              </w:txbxContent>
            </v:textbox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36" o:spid="_x0000_s1029" type="#_x0000_t32" style="position:absolute;left:0;text-align:left;margin-left:209.7pt;margin-top:11.3pt;width:.5pt;height:1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DA5Q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" strokeweight=".26mm">
            <v:stroke endarrow="block" joinstyle="miter"/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5" o:spid="_x0000_s1030" type="#_x0000_t110" style="position:absolute;left:0;text-align:left;margin-left:98.8pt;margin-top:13.8pt;width:224.25pt;height:105.1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" strokeweight=".26mm">
            <v:textbox>
              <w:txbxContent>
                <w:p w:rsidR="006D1737" w:rsidRDefault="006D1737" w:rsidP="00847900">
                  <w:pPr>
                    <w:jc w:val="center"/>
                  </w:pPr>
                  <w:r>
                    <w:t>Решение о предо</w:t>
                  </w:r>
                  <w:r>
                    <w:t>с</w:t>
                  </w:r>
                  <w:r>
                    <w:t>тавлении земельного участка</w:t>
                  </w:r>
                </w:p>
              </w:txbxContent>
            </v:textbox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34" o:spid="_x0000_s1031" type="#_x0000_t32" style="position:absolute;left:0;text-align:left;margin-left:48.5pt;margin-top:11.5pt;width:.5pt;height:8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Pf5AIAAME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" strokeweight=".26mm">
            <v:stroke endarrow="block" joinstyle="miter"/>
          </v:shape>
        </w:pict>
      </w:r>
      <w:r>
        <w:rPr>
          <w:noProof/>
        </w:rPr>
        <w:pict>
          <v:shape id="Прямая со стрелкой 33" o:spid="_x0000_s1032" type="#_x0000_t32" style="position:absolute;left:0;text-align:left;margin-left:355.95pt;margin-top:11.45pt;width:.5pt;height:7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" strokeweight=".26mm">
            <v:stroke endarrow="block" joinstyle="miter"/>
          </v:shape>
        </w:pict>
      </w:r>
      <w:r>
        <w:rPr>
          <w:noProof/>
        </w:rPr>
        <w:pict>
          <v:shape id="Прямая со стрелкой 32" o:spid="_x0000_s1033" type="#_x0000_t32" style="position:absolute;left:0;text-align:left;margin-left:48.5pt;margin-top:11.45pt;width:50.3pt;height: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" strokeweight=".26mm">
            <v:stroke joinstyle="miter"/>
          </v:shape>
        </w:pict>
      </w:r>
      <w:r>
        <w:rPr>
          <w:noProof/>
        </w:rPr>
        <w:pict>
          <v:shape id="Прямая со стрелкой 31" o:spid="_x0000_s1034" type="#_x0000_t32" style="position:absolute;left:0;text-align:left;margin-left:320.05pt;margin-top:11.45pt;width:36.35pt;height: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" strokeweight=".26mm">
            <v:stroke joinstyle="miter"/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 id="Блок-схема: процесс 30" o:spid="_x0000_s1035" type="#_x0000_t109" style="position:absolute;left:0;text-align:left;margin-left:-37.8pt;margin-top:14.95pt;width:203.25pt;height:4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" strokeweight=".26mm">
            <v:textbox>
              <w:txbxContent>
                <w:p w:rsidR="006D1737" w:rsidRDefault="006D1737" w:rsidP="00847900">
                  <w:pPr>
                    <w:jc w:val="center"/>
                  </w:pPr>
                  <w:r>
                    <w:t>Принятие решения об отказе в предо</w:t>
                  </w:r>
                  <w:r>
                    <w:t>с</w:t>
                  </w:r>
                  <w:r>
                    <w:t>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29" o:spid="_x0000_s1036" type="#_x0000_t109" style="position:absolute;left:0;text-align:left;margin-left:249.45pt;margin-top:8.95pt;width:204.75pt;height:41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" strokeweight=".26mm">
            <v:textbox>
              <w:txbxContent>
                <w:p w:rsidR="006D1737" w:rsidRDefault="006D1737" w:rsidP="00847900">
                  <w:pPr>
                    <w:jc w:val="center"/>
                  </w:pPr>
                  <w: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28" o:spid="_x0000_s1037" type="#_x0000_t32" style="position:absolute;left:0;text-align:left;margin-left:48.45pt;margin-top:14.65pt;width:.5pt;height:4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" strokeweight=".26mm">
            <v:stroke endarrow="block" joinstyle="miter"/>
          </v:shape>
        </w:pict>
      </w:r>
      <w:r>
        <w:rPr>
          <w:noProof/>
        </w:rPr>
        <w:pict>
          <v:shape id="Прямая со стрелкой 27" o:spid="_x0000_s1038" type="#_x0000_t32" style="position:absolute;left:0;text-align:left;margin-left:287.7pt;margin-top:1.9pt;width:.5pt;height:46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" strokeweight=".26mm">
            <v:stroke endarrow="block" joinstyle="miter"/>
          </v:shape>
        </w:pict>
      </w:r>
      <w:r>
        <w:rPr>
          <w:noProof/>
        </w:rPr>
        <w:pict>
          <v:shape id="Прямая со стрелкой 26" o:spid="_x0000_s1039" type="#_x0000_t32" style="position:absolute;left:0;text-align:left;margin-left:424.2pt;margin-top:1.9pt;width:.5pt;height:46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Xa5Q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" strokeweight=".26mm">
            <v:stroke endarrow="block" joinstyle="miter"/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 id="Блок-схема: процесс 25" o:spid="_x0000_s1040" type="#_x0000_t109" style="position:absolute;left:0;text-align:left;margin-left:216.45pt;margin-top:.1pt;width:134.25pt;height:108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" strokeweight=".26mm">
            <v:textbox>
              <w:txbxContent>
                <w:p w:rsidR="006D1737" w:rsidRDefault="006D1737" w:rsidP="00847900">
                  <w:r>
                    <w:t>Бесплатно в собстве</w:t>
                  </w:r>
                  <w:r>
                    <w:t>н</w:t>
                  </w:r>
                  <w:r>
                    <w:t>ность, безвозмездное срочное  пользование, постоянное (бессрочное) пользование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24" o:spid="_x0000_s1041" type="#_x0000_t109" style="position:absolute;left:0;text-align:left;margin-left:397.2pt;margin-top:.1pt;width:57pt;height:3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" strokeweight=".26mm">
            <v:textbox>
              <w:txbxContent>
                <w:p w:rsidR="006D1737" w:rsidRDefault="006D1737" w:rsidP="00847900">
                  <w:r>
                    <w:t>За плату</w:t>
                  </w:r>
                </w:p>
              </w:txbxContent>
            </v:textbox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 id="Блок-схема: процесс 23" o:spid="_x0000_s1042" type="#_x0000_t109" style="position:absolute;left:0;text-align:left;margin-left:-47.55pt;margin-top:-.25pt;width:220.5pt;height:5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" strokeweight=".26mm">
            <v:textbox>
              <w:txbxContent>
                <w:p w:rsidR="006D1737" w:rsidRDefault="006D1737" w:rsidP="00847900">
                  <w:pPr>
                    <w:jc w:val="center"/>
                  </w:pPr>
                  <w:r>
                    <w:t>Подготовка и направление заявителю р</w:t>
                  </w:r>
                  <w:r>
                    <w:t>е</w:t>
                  </w:r>
                  <w:r>
                    <w:t>шения об отказе в предоставлении мун</w:t>
                  </w:r>
                  <w:r>
                    <w:t>и</w:t>
                  </w:r>
                  <w:r>
                    <w:t>ципальной услуги</w:t>
                  </w:r>
                </w:p>
              </w:txbxContent>
            </v:textbox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22" o:spid="_x0000_s1043" type="#_x0000_t32" style="position:absolute;left:0;text-align:left;margin-left:424.2pt;margin-top:.9pt;width:.5pt;height:37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1ZG5AIAAMA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" strokeweight=".26mm">
            <v:stroke endarrow="block" joinstyle="miter"/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 id="Блок-схема: процесс 21" o:spid="_x0000_s1044" type="#_x0000_t109" style="position:absolute;left:0;text-align:left;margin-left:383.7pt;margin-top:5.45pt;width:106.5pt;height:56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" strokeweight=".26mm">
            <v:textbox>
              <w:txbxContent>
                <w:p w:rsidR="006D1737" w:rsidRDefault="006D1737" w:rsidP="00847900">
                  <w:r>
                    <w:t>Заключение дог</w:t>
                  </w:r>
                  <w:r>
                    <w:t>о</w:t>
                  </w:r>
                  <w:r>
                    <w:t>вора купли прод</w:t>
                  </w:r>
                  <w:r>
                    <w:t>а</w:t>
                  </w:r>
                  <w:r>
                    <w:t>жи, аренды</w:t>
                  </w:r>
                </w:p>
              </w:txbxContent>
            </v:textbox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20" o:spid="_x0000_s1045" type="#_x0000_t32" style="position:absolute;left:0;text-align:left;margin-left:4in;margin-top:15.2pt;width:0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" strokeweight=".26mm">
            <v:stroke endarrow="block" joinstyle="miter"/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19" o:spid="_x0000_s1046" type="#_x0000_t32" style="position:absolute;left:0;text-align:left;margin-left:423pt;margin-top:13.4pt;width:1.7pt;height:34.2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" strokeweight=".26mm">
            <v:stroke endarrow="block" joinstyle="miter"/>
          </v:shape>
        </w:pict>
      </w: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</w:p>
    <w:p w:rsidR="006D1737" w:rsidRDefault="006D1737" w:rsidP="00847900">
      <w:pPr>
        <w:pStyle w:val="ConsPlusNormal"/>
        <w:widowControl/>
        <w:spacing w:line="200" w:lineRule="atLeast"/>
        <w:ind w:firstLine="690"/>
        <w:jc w:val="both"/>
        <w:rPr>
          <w:sz w:val="28"/>
          <w:szCs w:val="28"/>
        </w:rPr>
      </w:pPr>
      <w:r>
        <w:rPr>
          <w:noProof/>
        </w:rPr>
        <w:pict>
          <v:shape id="Блок-схема: процесс 18" o:spid="_x0000_s1047" type="#_x0000_t109" style="position:absolute;left:0;text-align:left;margin-left:230.7pt;margin-top:3pt;width:252.75pt;height:41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" strokeweight=".26mm">
            <v:textbox>
              <w:txbxContent>
                <w:p w:rsidR="006D1737" w:rsidRDefault="006D1737" w:rsidP="00847900">
                  <w:r>
                    <w:t>Регистрация права собственности или аренды</w:t>
                  </w:r>
                </w:p>
              </w:txbxContent>
            </v:textbox>
          </v:shape>
        </w:pict>
      </w:r>
    </w:p>
    <w:p w:rsidR="006D1737" w:rsidRPr="002F7506" w:rsidRDefault="006D1737" w:rsidP="00A579DD">
      <w:pPr>
        <w:spacing w:after="0" w:line="240" w:lineRule="auto"/>
        <w:ind w:left="2832" w:firstLine="708"/>
        <w:jc w:val="right"/>
        <w:rPr>
          <w:color w:val="00000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Приложение №2</w:t>
      </w:r>
    </w:p>
    <w:p w:rsidR="006D1737" w:rsidRPr="00E54C62" w:rsidRDefault="006D1737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6D1737" w:rsidRPr="00E54C62" w:rsidRDefault="006D1737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6D1737" w:rsidRDefault="006D1737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</w:t>
      </w:r>
    </w:p>
    <w:p w:rsidR="006D1737" w:rsidRDefault="006D1737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6D1737" w:rsidRDefault="006D1737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поселения, на которых </w:t>
      </w:r>
    </w:p>
    <w:p w:rsidR="006D1737" w:rsidRDefault="006D1737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расположены здания, сооружения</w:t>
      </w:r>
      <w:r w:rsidRPr="00E54C62">
        <w:rPr>
          <w:rFonts w:ascii="Times New Roman" w:hAnsi="Times New Roman" w:cs="Times New Roman"/>
          <w:sz w:val="24"/>
          <w:szCs w:val="24"/>
        </w:rPr>
        <w:t>»</w:t>
      </w:r>
    </w:p>
    <w:p w:rsidR="006D1737" w:rsidRDefault="006D1737" w:rsidP="009B7CE6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D1737" w:rsidRPr="00A752BA" w:rsidRDefault="006D1737" w:rsidP="009B7CE6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ОБРАЗЕЦ </w:t>
      </w:r>
      <w:r w:rsidRPr="00A752BA">
        <w:rPr>
          <w:rFonts w:ascii="Times New Roman" w:hAnsi="Times New Roman"/>
          <w:sz w:val="28"/>
          <w:szCs w:val="28"/>
          <w:lang w:eastAsia="ar-SA"/>
        </w:rPr>
        <w:t>ЗАЯВК</w:t>
      </w:r>
      <w:r>
        <w:rPr>
          <w:rFonts w:ascii="Times New Roman" w:hAnsi="Times New Roman"/>
          <w:sz w:val="28"/>
          <w:szCs w:val="28"/>
          <w:lang w:eastAsia="ar-SA"/>
        </w:rPr>
        <w:t>И</w:t>
      </w:r>
    </w:p>
    <w:p w:rsidR="006D1737" w:rsidRPr="00A752BA" w:rsidRDefault="006D1737" w:rsidP="009B7CE6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 xml:space="preserve">на куплю – продажи  </w:t>
      </w:r>
    </w:p>
    <w:p w:rsidR="006D1737" w:rsidRPr="00A752BA" w:rsidRDefault="006D1737" w:rsidP="009B7CE6">
      <w:pPr>
        <w:tabs>
          <w:tab w:val="left" w:pos="500"/>
          <w:tab w:val="center" w:pos="4677"/>
        </w:tabs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 xml:space="preserve">земельного участка, на котором расположен объект недвижимости </w:t>
      </w:r>
    </w:p>
    <w:p w:rsidR="006D1737" w:rsidRPr="00A752BA" w:rsidRDefault="006D1737" w:rsidP="009B7CE6">
      <w:pPr>
        <w:tabs>
          <w:tab w:val="left" w:pos="500"/>
          <w:tab w:val="center" w:pos="4677"/>
        </w:tabs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регистрационный №______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От________________________________________________________________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(для юридических лиц -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данные)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_____________________________________________________________________(далее заявитель).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Адрес заявителя (ей)________________________________________________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A752BA">
        <w:rPr>
          <w:rFonts w:ascii="Times New Roman" w:hAnsi="Times New Roman"/>
          <w:sz w:val="28"/>
          <w:szCs w:val="28"/>
          <w:lang w:eastAsia="ar-SA"/>
        </w:rPr>
        <w:t xml:space="preserve"> (местонахождения юридического лица, место регистрации физич</w:t>
      </w:r>
      <w:r w:rsidRPr="00A752BA">
        <w:rPr>
          <w:rFonts w:ascii="Times New Roman" w:hAnsi="Times New Roman"/>
          <w:sz w:val="28"/>
          <w:szCs w:val="28"/>
          <w:lang w:eastAsia="ar-SA"/>
        </w:rPr>
        <w:t>е</w:t>
      </w:r>
      <w:r w:rsidRPr="00A752BA">
        <w:rPr>
          <w:rFonts w:ascii="Times New Roman" w:hAnsi="Times New Roman"/>
          <w:sz w:val="28"/>
          <w:szCs w:val="28"/>
          <w:lang w:eastAsia="ar-SA"/>
        </w:rPr>
        <w:t>ского лица)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Телефон (факс) заявителя (ей)________________________________________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Иные сведения о заявителе___________________________________________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(для юридических лиц: ОКПО, ОКОГУ, ОКАТО, ОКОНХ, ИНН,                 </w:t>
      </w:r>
      <w:r w:rsidRPr="00A752BA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реестровый номер)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Прошу (сим) продать земельный участок, находящийся в государственной со</w:t>
      </w:r>
      <w:r w:rsidRPr="00A752BA">
        <w:rPr>
          <w:rFonts w:ascii="Times New Roman" w:hAnsi="Times New Roman"/>
          <w:sz w:val="28"/>
          <w:szCs w:val="28"/>
          <w:lang w:eastAsia="ar-SA"/>
        </w:rPr>
        <w:t>б</w:t>
      </w:r>
      <w:r w:rsidRPr="00A752BA">
        <w:rPr>
          <w:rFonts w:ascii="Times New Roman" w:hAnsi="Times New Roman"/>
          <w:sz w:val="28"/>
          <w:szCs w:val="28"/>
          <w:lang w:eastAsia="ar-SA"/>
        </w:rPr>
        <w:t>ственности, площадью ______________________ га,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Кадастровый номер ________________________________________________, на котором расположен (ы) объект (ы) недвижимости, принадлежащих заявителю на праве________________.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1. Сведения о земельном участке: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752BA">
        <w:rPr>
          <w:rFonts w:ascii="Times New Roman" w:hAnsi="Times New Roman"/>
          <w:sz w:val="28"/>
          <w:szCs w:val="28"/>
          <w:lang w:eastAsia="ar-SA"/>
        </w:rPr>
        <w:tab/>
        <w:t>1.1. Земельный участок имеет следующие адресные ориентиры: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_______________________________________________________________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(субъект Российской Федерации)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_______________________________________________________________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(город, село и т.д. и иные адресные ориентиры)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1.2. Категория земельного участка:_________________________________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1.2.1. Основное целевое назначение: 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1.3. Ограничения использования и обременения земельного участка: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1.4. Вид права, на котором используется земельный участок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_______________________________________________________________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1.5. Реквизиты документа, удостоверяющего право на котором заявитель и</w:t>
      </w:r>
      <w:r w:rsidRPr="00A752BA">
        <w:rPr>
          <w:rFonts w:ascii="Times New Roman" w:hAnsi="Times New Roman"/>
          <w:sz w:val="28"/>
          <w:szCs w:val="28"/>
          <w:lang w:eastAsia="ar-SA"/>
        </w:rPr>
        <w:t>с</w:t>
      </w:r>
      <w:r w:rsidRPr="00A752BA">
        <w:rPr>
          <w:rFonts w:ascii="Times New Roman" w:hAnsi="Times New Roman"/>
          <w:sz w:val="28"/>
          <w:szCs w:val="28"/>
          <w:lang w:eastAsia="ar-SA"/>
        </w:rPr>
        <w:t>пользует земельный участок__________________________________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1.6. На земельный участок отсутствуют ограничения оборотоспособности, установленные статьей 27 Земельного кодекса Российской Федерации и пунктом 8 статьи 28 Федерального закона «О приватизации государственного и имущес</w:t>
      </w:r>
      <w:r w:rsidRPr="00A752BA">
        <w:rPr>
          <w:rFonts w:ascii="Times New Roman" w:hAnsi="Times New Roman"/>
          <w:sz w:val="28"/>
          <w:szCs w:val="28"/>
          <w:lang w:eastAsia="ar-SA"/>
        </w:rPr>
        <w:t>т</w:t>
      </w:r>
      <w:r w:rsidRPr="00A752BA">
        <w:rPr>
          <w:rFonts w:ascii="Times New Roman" w:hAnsi="Times New Roman"/>
          <w:sz w:val="28"/>
          <w:szCs w:val="28"/>
          <w:lang w:eastAsia="ar-SA"/>
        </w:rPr>
        <w:t>венного имущества».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2. Сведения об объектах недвижимости, расположенных на земельном уч</w:t>
      </w:r>
      <w:r w:rsidRPr="00A752BA">
        <w:rPr>
          <w:rFonts w:ascii="Times New Roman" w:hAnsi="Times New Roman"/>
          <w:sz w:val="28"/>
          <w:szCs w:val="28"/>
          <w:lang w:eastAsia="ar-SA"/>
        </w:rPr>
        <w:t>а</w:t>
      </w:r>
      <w:r w:rsidRPr="00A752BA">
        <w:rPr>
          <w:rFonts w:ascii="Times New Roman" w:hAnsi="Times New Roman"/>
          <w:sz w:val="28"/>
          <w:szCs w:val="28"/>
          <w:lang w:eastAsia="ar-SA"/>
        </w:rPr>
        <w:t>стке: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2.1. Перечень объектов недвижимости: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800"/>
        <w:gridCol w:w="1620"/>
        <w:gridCol w:w="2700"/>
        <w:gridCol w:w="2720"/>
      </w:tblGrid>
      <w:tr w:rsidR="006D1737" w:rsidRPr="00A752BA" w:rsidTr="008300F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ние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Собстве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н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Реквизиты правоу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танавливающих д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кументов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Распределение д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лей в праве собс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A752BA">
              <w:rPr>
                <w:rFonts w:ascii="Times New Roman" w:hAnsi="Times New Roman"/>
                <w:sz w:val="28"/>
                <w:szCs w:val="28"/>
                <w:lang w:eastAsia="ar-SA"/>
              </w:rPr>
              <w:t>венности на объект недвижимости</w:t>
            </w:r>
          </w:p>
        </w:tc>
      </w:tr>
      <w:tr w:rsidR="006D1737" w:rsidRPr="00A752BA" w:rsidTr="008300F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37" w:rsidRPr="00A752BA" w:rsidRDefault="006D1737" w:rsidP="008300FE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A752BA">
        <w:rPr>
          <w:rFonts w:ascii="Times New Roman" w:hAnsi="Times New Roman"/>
          <w:sz w:val="28"/>
          <w:szCs w:val="28"/>
          <w:lang w:eastAsia="ar-SA"/>
        </w:rPr>
        <w:tab/>
        <w:t>На земельном участке отсутствуют объект недвижимости, находящихся в собственности иных лиц.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2.2. Основания отчуждения объекта (ов) недвижимости из государственной собственности ______________________________________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2.3. Основания возникновения права собственности на объект недвижимости у Заявителя (ей) _______________________________________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752BA">
        <w:rPr>
          <w:rFonts w:ascii="Times New Roman" w:hAnsi="Times New Roman"/>
          <w:sz w:val="28"/>
          <w:szCs w:val="28"/>
          <w:lang w:eastAsia="ar-SA"/>
        </w:rPr>
        <w:tab/>
        <w:t>Приложение: Документы, указанные в Перечне.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ab/>
        <w:t>Заявитель:______________________                     _____________________</w:t>
      </w:r>
    </w:p>
    <w:p w:rsidR="006D1737" w:rsidRPr="00A752BA" w:rsidRDefault="006D1737" w:rsidP="009B7CE6">
      <w:pPr>
        <w:tabs>
          <w:tab w:val="left" w:pos="500"/>
          <w:tab w:val="center" w:pos="4677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A752BA">
        <w:rPr>
          <w:rFonts w:ascii="Times New Roman" w:hAnsi="Times New Roman"/>
          <w:sz w:val="28"/>
          <w:szCs w:val="28"/>
          <w:lang w:eastAsia="ar-SA"/>
        </w:rPr>
        <w:t>«____» ____________20</w:t>
      </w:r>
      <w:r w:rsidRPr="00A752BA">
        <w:rPr>
          <w:rFonts w:ascii="Times New Roman" w:hAnsi="Times New Roman"/>
          <w:sz w:val="28"/>
          <w:szCs w:val="28"/>
        </w:rPr>
        <w:t xml:space="preserve"> __</w:t>
      </w:r>
      <w:r w:rsidRPr="00A752BA">
        <w:rPr>
          <w:rFonts w:ascii="Times New Roman" w:hAnsi="Times New Roman"/>
          <w:sz w:val="28"/>
          <w:szCs w:val="28"/>
          <w:lang w:eastAsia="ar-SA"/>
        </w:rPr>
        <w:t>г.                                                 М.П.</w:t>
      </w: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1737" w:rsidRPr="00A752BA" w:rsidRDefault="006D1737" w:rsidP="009B7C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752BA">
        <w:rPr>
          <w:rFonts w:ascii="Times New Roman" w:hAnsi="Times New Roman"/>
          <w:b/>
          <w:bCs/>
          <w:sz w:val="27"/>
          <w:szCs w:val="27"/>
        </w:rPr>
        <w:t>ОПИСЬ</w:t>
      </w:r>
    </w:p>
    <w:p w:rsidR="006D1737" w:rsidRPr="00A752BA" w:rsidRDefault="006D1737" w:rsidP="009B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D1737" w:rsidRPr="00A752BA" w:rsidRDefault="006D1737" w:rsidP="009B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52BA">
        <w:rPr>
          <w:rFonts w:ascii="Times New Roman" w:hAnsi="Times New Roman"/>
          <w:sz w:val="27"/>
          <w:szCs w:val="27"/>
        </w:rPr>
        <w:t>документов _________________________________________________________</w:t>
      </w:r>
    </w:p>
    <w:p w:rsidR="006D1737" w:rsidRPr="00A752BA" w:rsidRDefault="006D1737" w:rsidP="009B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52BA">
        <w:rPr>
          <w:rFonts w:ascii="Times New Roman" w:hAnsi="Times New Roman"/>
          <w:sz w:val="20"/>
          <w:szCs w:val="20"/>
        </w:rPr>
        <w:t>(наименование юридического или физического лица)</w:t>
      </w:r>
    </w:p>
    <w:p w:rsidR="006D1737" w:rsidRPr="00A752BA" w:rsidRDefault="006D1737" w:rsidP="009B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04"/>
        <w:gridCol w:w="5625"/>
        <w:gridCol w:w="3316"/>
      </w:tblGrid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752BA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BA">
              <w:rPr>
                <w:rFonts w:ascii="Times New Roman" w:hAnsi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BA">
              <w:rPr>
                <w:rFonts w:ascii="Times New Roman" w:hAnsi="Times New Roman"/>
                <w:sz w:val="27"/>
                <w:szCs w:val="27"/>
              </w:rPr>
              <w:t>Количество листов</w:t>
            </w: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B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B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B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37" w:rsidRPr="00A752BA" w:rsidTr="008300F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737" w:rsidRPr="00A752BA" w:rsidRDefault="006D1737" w:rsidP="00830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737" w:rsidRPr="00A752BA" w:rsidRDefault="006D1737" w:rsidP="009B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D1737" w:rsidRPr="00A752BA" w:rsidRDefault="006D1737" w:rsidP="009B7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52BA">
        <w:rPr>
          <w:rFonts w:ascii="Times New Roman" w:hAnsi="Times New Roman"/>
          <w:sz w:val="27"/>
          <w:szCs w:val="27"/>
        </w:rPr>
        <w:t>Подпись _________________________</w:t>
      </w:r>
    </w:p>
    <w:p w:rsidR="006D1737" w:rsidRDefault="006D1737" w:rsidP="009B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6D1737" w:rsidRDefault="006D1737" w:rsidP="009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9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Pr="00231C3E" w:rsidRDefault="006D1737" w:rsidP="009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D1737" w:rsidRDefault="006D1737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6D1737" w:rsidRDefault="006D1737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6D1737" w:rsidRDefault="006D1737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6D1737" w:rsidRDefault="006D1737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6D1737" w:rsidRDefault="006D1737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6D1737" w:rsidRDefault="006D173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737" w:rsidRDefault="006D1737" w:rsidP="009B7C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D1737" w:rsidRDefault="006D1737" w:rsidP="009B7C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D1737" w:rsidRDefault="006D1737" w:rsidP="009B7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</w:t>
      </w:r>
      <w:r w:rsidRPr="00655FC5">
        <w:rPr>
          <w:rFonts w:ascii="Times New Roman" w:hAnsi="Times New Roman"/>
          <w:sz w:val="28"/>
          <w:szCs w:val="28"/>
          <w:lang w:eastAsia="en-US"/>
        </w:rPr>
        <w:t>Образец заявление</w:t>
      </w:r>
    </w:p>
    <w:p w:rsidR="006D1737" w:rsidRDefault="006D1737" w:rsidP="009B7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D1737" w:rsidRDefault="006D1737" w:rsidP="009B7CE6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Прошу Вас передать земельный участок в аренду,  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постоянное (бессрочное) пользование или  бе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звозмездное срочное пользование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</w:t>
      </w:r>
    </w:p>
    <w:p w:rsidR="006D1737" w:rsidRDefault="006D1737" w:rsidP="009B7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 (</w:t>
      </w:r>
      <w:r w:rsidRPr="006A6A13">
        <w:rPr>
          <w:rFonts w:ascii="Times New Roman" w:hAnsi="Times New Roman"/>
          <w:sz w:val="20"/>
          <w:szCs w:val="20"/>
          <w:lang w:eastAsia="en-US"/>
        </w:rPr>
        <w:t>н</w:t>
      </w:r>
      <w:r w:rsidRPr="006A6A13">
        <w:rPr>
          <w:rFonts w:ascii="Times New Roman" w:hAnsi="Times New Roman"/>
          <w:sz w:val="20"/>
          <w:szCs w:val="20"/>
          <w:lang w:eastAsia="en-US"/>
        </w:rPr>
        <w:t>а</w:t>
      </w:r>
      <w:r w:rsidRPr="006A6A13">
        <w:rPr>
          <w:rFonts w:ascii="Times New Roman" w:hAnsi="Times New Roman"/>
          <w:sz w:val="20"/>
          <w:szCs w:val="20"/>
          <w:lang w:eastAsia="en-US"/>
        </w:rPr>
        <w:t>именование организации</w:t>
      </w:r>
      <w:r>
        <w:rPr>
          <w:rFonts w:ascii="Times New Roman" w:hAnsi="Times New Roman"/>
          <w:sz w:val="20"/>
          <w:szCs w:val="20"/>
          <w:lang w:eastAsia="en-US"/>
        </w:rPr>
        <w:t xml:space="preserve"> или Ф.И.О.)</w:t>
      </w: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6D1737" w:rsidRDefault="006D1737" w:rsidP="009B7C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из земель______________________, а кадастровым номером______________, площадью________________, находящийся_____________________________, </w:t>
      </w:r>
    </w:p>
    <w:p w:rsidR="006D1737" w:rsidRDefault="006D1737" w:rsidP="009B7C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расположенный по адресу___________________________________________.</w:t>
      </w:r>
    </w:p>
    <w:p w:rsidR="006D1737" w:rsidRDefault="006D173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737" w:rsidRDefault="006D173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C3E">
        <w:rPr>
          <w:rFonts w:ascii="Times New Roman" w:hAnsi="Times New Roman" w:cs="Times New Roman"/>
          <w:sz w:val="24"/>
          <w:szCs w:val="24"/>
        </w:rPr>
        <w:t>"___"________ ____ г.</w:t>
      </w: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6D1737" w:rsidRPr="00231C3E" w:rsidRDefault="006D173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6D1737" w:rsidRPr="00231C3E" w:rsidRDefault="006D173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6D1737" w:rsidRPr="00231C3E" w:rsidRDefault="006D173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D1737" w:rsidRDefault="006D173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D1737" w:rsidRPr="00481C52" w:rsidRDefault="006D1737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481C52" w:rsidRDefault="006D1737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481C52" w:rsidRDefault="006D1737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481C52" w:rsidRDefault="006D1737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481C52" w:rsidRDefault="006D1737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481C52" w:rsidRDefault="006D1737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481C52" w:rsidRDefault="006D1737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481C52" w:rsidRDefault="006D1737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481C52" w:rsidRDefault="006D1737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481C52" w:rsidRDefault="006D1737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481C52" w:rsidRDefault="006D1737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37" w:rsidRPr="00481C52" w:rsidRDefault="006D1737" w:rsidP="006F3B53">
      <w:pPr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D1737" w:rsidRPr="00481C52" w:rsidRDefault="006D1737" w:rsidP="006F3B5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6D1737" w:rsidRPr="00481C52" w:rsidSect="00C54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37" w:rsidRDefault="006D1737" w:rsidP="00C14FF5">
      <w:pPr>
        <w:spacing w:after="0" w:line="240" w:lineRule="auto"/>
      </w:pPr>
      <w:r>
        <w:separator/>
      </w:r>
    </w:p>
  </w:endnote>
  <w:endnote w:type="continuationSeparator" w:id="0">
    <w:p w:rsidR="006D1737" w:rsidRDefault="006D1737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37" w:rsidRDefault="006D17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37" w:rsidRDefault="006D1737" w:rsidP="0089670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37" w:rsidRDefault="006D1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37" w:rsidRDefault="006D1737" w:rsidP="00C14FF5">
      <w:pPr>
        <w:spacing w:after="0" w:line="240" w:lineRule="auto"/>
      </w:pPr>
      <w:r>
        <w:separator/>
      </w:r>
    </w:p>
  </w:footnote>
  <w:footnote w:type="continuationSeparator" w:id="0">
    <w:p w:rsidR="006D1737" w:rsidRDefault="006D1737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37" w:rsidRDefault="006D17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37" w:rsidRDefault="006D1737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6D1737" w:rsidRDefault="006D17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37" w:rsidRDefault="006D17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8"/>
  </w:num>
  <w:num w:numId="6">
    <w:abstractNumId w:val="15"/>
  </w:num>
  <w:num w:numId="7">
    <w:abstractNumId w:val="21"/>
  </w:num>
  <w:num w:numId="8">
    <w:abstractNumId w:val="20"/>
  </w:num>
  <w:num w:numId="9">
    <w:abstractNumId w:val="22"/>
  </w:num>
  <w:num w:numId="10">
    <w:abstractNumId w:val="9"/>
  </w:num>
  <w:num w:numId="11">
    <w:abstractNumId w:val="17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7CDB"/>
    <w:rsid w:val="00016007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5F3B"/>
    <w:rsid w:val="00046527"/>
    <w:rsid w:val="000469FB"/>
    <w:rsid w:val="00056E4C"/>
    <w:rsid w:val="00063EDC"/>
    <w:rsid w:val="00066F6F"/>
    <w:rsid w:val="000675BB"/>
    <w:rsid w:val="000730EE"/>
    <w:rsid w:val="00073C2A"/>
    <w:rsid w:val="000808C9"/>
    <w:rsid w:val="000838A9"/>
    <w:rsid w:val="00084B70"/>
    <w:rsid w:val="00094DF5"/>
    <w:rsid w:val="00095D33"/>
    <w:rsid w:val="00095E63"/>
    <w:rsid w:val="00096095"/>
    <w:rsid w:val="00096BAB"/>
    <w:rsid w:val="00096D62"/>
    <w:rsid w:val="00097C0E"/>
    <w:rsid w:val="000A6CE2"/>
    <w:rsid w:val="000A757E"/>
    <w:rsid w:val="000B7E4B"/>
    <w:rsid w:val="000C1E5D"/>
    <w:rsid w:val="000C4476"/>
    <w:rsid w:val="000C5770"/>
    <w:rsid w:val="000C7494"/>
    <w:rsid w:val="000C7822"/>
    <w:rsid w:val="000D0F44"/>
    <w:rsid w:val="000D52C6"/>
    <w:rsid w:val="000D6EB4"/>
    <w:rsid w:val="000E0509"/>
    <w:rsid w:val="000E7FD0"/>
    <w:rsid w:val="000F0893"/>
    <w:rsid w:val="000F0D83"/>
    <w:rsid w:val="000F5636"/>
    <w:rsid w:val="000F60E9"/>
    <w:rsid w:val="00101E83"/>
    <w:rsid w:val="00102B9E"/>
    <w:rsid w:val="00103A97"/>
    <w:rsid w:val="00105C5F"/>
    <w:rsid w:val="00111554"/>
    <w:rsid w:val="00115120"/>
    <w:rsid w:val="0011546A"/>
    <w:rsid w:val="00116231"/>
    <w:rsid w:val="00121825"/>
    <w:rsid w:val="001256FA"/>
    <w:rsid w:val="001277B0"/>
    <w:rsid w:val="001301FD"/>
    <w:rsid w:val="001336B7"/>
    <w:rsid w:val="00133A2C"/>
    <w:rsid w:val="00137632"/>
    <w:rsid w:val="00137D43"/>
    <w:rsid w:val="00142AB2"/>
    <w:rsid w:val="00143DC7"/>
    <w:rsid w:val="00143F15"/>
    <w:rsid w:val="00143F72"/>
    <w:rsid w:val="00150378"/>
    <w:rsid w:val="00152C8D"/>
    <w:rsid w:val="00154483"/>
    <w:rsid w:val="00157B93"/>
    <w:rsid w:val="00163A5B"/>
    <w:rsid w:val="00163C3A"/>
    <w:rsid w:val="00165802"/>
    <w:rsid w:val="00165B05"/>
    <w:rsid w:val="00167A33"/>
    <w:rsid w:val="0017184B"/>
    <w:rsid w:val="001756B3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3D8B"/>
    <w:rsid w:val="001A336A"/>
    <w:rsid w:val="001A3F0B"/>
    <w:rsid w:val="001A488D"/>
    <w:rsid w:val="001B3BB9"/>
    <w:rsid w:val="001B3E8E"/>
    <w:rsid w:val="001B4D4A"/>
    <w:rsid w:val="001B6144"/>
    <w:rsid w:val="001B6F77"/>
    <w:rsid w:val="001C22F7"/>
    <w:rsid w:val="001C29E6"/>
    <w:rsid w:val="001D010C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26DBE"/>
    <w:rsid w:val="00227349"/>
    <w:rsid w:val="00231C3E"/>
    <w:rsid w:val="002369C2"/>
    <w:rsid w:val="00240D2B"/>
    <w:rsid w:val="00240F7C"/>
    <w:rsid w:val="002446FF"/>
    <w:rsid w:val="00247638"/>
    <w:rsid w:val="002500C0"/>
    <w:rsid w:val="00251B02"/>
    <w:rsid w:val="002528BF"/>
    <w:rsid w:val="002578AA"/>
    <w:rsid w:val="00257D86"/>
    <w:rsid w:val="0026149E"/>
    <w:rsid w:val="00261723"/>
    <w:rsid w:val="0026198E"/>
    <w:rsid w:val="002661B0"/>
    <w:rsid w:val="002718BA"/>
    <w:rsid w:val="00271E39"/>
    <w:rsid w:val="00276476"/>
    <w:rsid w:val="00276F19"/>
    <w:rsid w:val="002775C7"/>
    <w:rsid w:val="00277BE1"/>
    <w:rsid w:val="0028005B"/>
    <w:rsid w:val="002802C0"/>
    <w:rsid w:val="00292003"/>
    <w:rsid w:val="00295D5C"/>
    <w:rsid w:val="002964D6"/>
    <w:rsid w:val="002A1401"/>
    <w:rsid w:val="002A1802"/>
    <w:rsid w:val="002A6364"/>
    <w:rsid w:val="002A6EA5"/>
    <w:rsid w:val="002B0E65"/>
    <w:rsid w:val="002B21EE"/>
    <w:rsid w:val="002B2AF9"/>
    <w:rsid w:val="002B2F61"/>
    <w:rsid w:val="002B4021"/>
    <w:rsid w:val="002B5CF3"/>
    <w:rsid w:val="002C06B3"/>
    <w:rsid w:val="002C2D8B"/>
    <w:rsid w:val="002D5013"/>
    <w:rsid w:val="002E107D"/>
    <w:rsid w:val="002E2322"/>
    <w:rsid w:val="002E35C3"/>
    <w:rsid w:val="002E396D"/>
    <w:rsid w:val="002F0140"/>
    <w:rsid w:val="002F084B"/>
    <w:rsid w:val="002F0B73"/>
    <w:rsid w:val="002F1170"/>
    <w:rsid w:val="002F2112"/>
    <w:rsid w:val="002F2A1B"/>
    <w:rsid w:val="002F4570"/>
    <w:rsid w:val="002F4863"/>
    <w:rsid w:val="002F5A4F"/>
    <w:rsid w:val="002F7506"/>
    <w:rsid w:val="0030110C"/>
    <w:rsid w:val="00305158"/>
    <w:rsid w:val="00310350"/>
    <w:rsid w:val="003154C6"/>
    <w:rsid w:val="0031724C"/>
    <w:rsid w:val="003179FB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47FA4"/>
    <w:rsid w:val="0035093F"/>
    <w:rsid w:val="003526FD"/>
    <w:rsid w:val="0035453B"/>
    <w:rsid w:val="00355356"/>
    <w:rsid w:val="0035584D"/>
    <w:rsid w:val="00361422"/>
    <w:rsid w:val="0036200B"/>
    <w:rsid w:val="0036373B"/>
    <w:rsid w:val="00365763"/>
    <w:rsid w:val="00366496"/>
    <w:rsid w:val="00381FCF"/>
    <w:rsid w:val="00383972"/>
    <w:rsid w:val="00387226"/>
    <w:rsid w:val="0038784C"/>
    <w:rsid w:val="0039392D"/>
    <w:rsid w:val="003974E7"/>
    <w:rsid w:val="003A0D99"/>
    <w:rsid w:val="003A39C4"/>
    <w:rsid w:val="003B44B9"/>
    <w:rsid w:val="003B6916"/>
    <w:rsid w:val="003C49AD"/>
    <w:rsid w:val="003D3DB3"/>
    <w:rsid w:val="003D729D"/>
    <w:rsid w:val="003E45C2"/>
    <w:rsid w:val="003E5662"/>
    <w:rsid w:val="003E6420"/>
    <w:rsid w:val="003E6631"/>
    <w:rsid w:val="003E7D38"/>
    <w:rsid w:val="00402C14"/>
    <w:rsid w:val="00405B76"/>
    <w:rsid w:val="00406D60"/>
    <w:rsid w:val="00407297"/>
    <w:rsid w:val="0040779C"/>
    <w:rsid w:val="00410508"/>
    <w:rsid w:val="004124DE"/>
    <w:rsid w:val="00412E06"/>
    <w:rsid w:val="0042132C"/>
    <w:rsid w:val="00421861"/>
    <w:rsid w:val="00421CE0"/>
    <w:rsid w:val="00421F6D"/>
    <w:rsid w:val="00423FB6"/>
    <w:rsid w:val="0043245C"/>
    <w:rsid w:val="004332A6"/>
    <w:rsid w:val="00433E3E"/>
    <w:rsid w:val="004344C2"/>
    <w:rsid w:val="00436D37"/>
    <w:rsid w:val="00437410"/>
    <w:rsid w:val="00441DBD"/>
    <w:rsid w:val="00450D17"/>
    <w:rsid w:val="00451479"/>
    <w:rsid w:val="004518E6"/>
    <w:rsid w:val="00454471"/>
    <w:rsid w:val="004621B2"/>
    <w:rsid w:val="004637E7"/>
    <w:rsid w:val="004668FA"/>
    <w:rsid w:val="00476242"/>
    <w:rsid w:val="00481C52"/>
    <w:rsid w:val="00481EB1"/>
    <w:rsid w:val="0048252C"/>
    <w:rsid w:val="00483E4C"/>
    <w:rsid w:val="0049139E"/>
    <w:rsid w:val="00491A93"/>
    <w:rsid w:val="00492029"/>
    <w:rsid w:val="0049290F"/>
    <w:rsid w:val="0049402B"/>
    <w:rsid w:val="004973C2"/>
    <w:rsid w:val="004974A1"/>
    <w:rsid w:val="004A083F"/>
    <w:rsid w:val="004A2605"/>
    <w:rsid w:val="004A3301"/>
    <w:rsid w:val="004B346D"/>
    <w:rsid w:val="004B6753"/>
    <w:rsid w:val="004B69B5"/>
    <w:rsid w:val="004C12A4"/>
    <w:rsid w:val="004C5C6E"/>
    <w:rsid w:val="004D0358"/>
    <w:rsid w:val="004D4C8B"/>
    <w:rsid w:val="004D7895"/>
    <w:rsid w:val="004E042E"/>
    <w:rsid w:val="004E34AF"/>
    <w:rsid w:val="004E62F5"/>
    <w:rsid w:val="004F26CF"/>
    <w:rsid w:val="004F26FB"/>
    <w:rsid w:val="004F30F0"/>
    <w:rsid w:val="004F5172"/>
    <w:rsid w:val="004F68A9"/>
    <w:rsid w:val="004F7338"/>
    <w:rsid w:val="0050005A"/>
    <w:rsid w:val="0050214B"/>
    <w:rsid w:val="00505206"/>
    <w:rsid w:val="005053D8"/>
    <w:rsid w:val="00511585"/>
    <w:rsid w:val="00514B25"/>
    <w:rsid w:val="00532B36"/>
    <w:rsid w:val="00532D12"/>
    <w:rsid w:val="00532EBA"/>
    <w:rsid w:val="005331ED"/>
    <w:rsid w:val="00534F2E"/>
    <w:rsid w:val="00543FAD"/>
    <w:rsid w:val="005510CD"/>
    <w:rsid w:val="005521D9"/>
    <w:rsid w:val="005532C7"/>
    <w:rsid w:val="005553BC"/>
    <w:rsid w:val="00555517"/>
    <w:rsid w:val="00557C61"/>
    <w:rsid w:val="0056502D"/>
    <w:rsid w:val="00574FCA"/>
    <w:rsid w:val="00581798"/>
    <w:rsid w:val="00585A40"/>
    <w:rsid w:val="00590638"/>
    <w:rsid w:val="0059130B"/>
    <w:rsid w:val="005916A2"/>
    <w:rsid w:val="00592C23"/>
    <w:rsid w:val="005A110C"/>
    <w:rsid w:val="005A1927"/>
    <w:rsid w:val="005A3262"/>
    <w:rsid w:val="005A4C9A"/>
    <w:rsid w:val="005A64C5"/>
    <w:rsid w:val="005A787E"/>
    <w:rsid w:val="005B0F8E"/>
    <w:rsid w:val="005B32A5"/>
    <w:rsid w:val="005B54D9"/>
    <w:rsid w:val="005B6AA1"/>
    <w:rsid w:val="005C220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5322"/>
    <w:rsid w:val="005F6DA0"/>
    <w:rsid w:val="00600BAD"/>
    <w:rsid w:val="00600DEE"/>
    <w:rsid w:val="00607B4B"/>
    <w:rsid w:val="00613E07"/>
    <w:rsid w:val="00616BE6"/>
    <w:rsid w:val="0061757F"/>
    <w:rsid w:val="00620E18"/>
    <w:rsid w:val="00621933"/>
    <w:rsid w:val="00630244"/>
    <w:rsid w:val="00630983"/>
    <w:rsid w:val="006439DE"/>
    <w:rsid w:val="006447F0"/>
    <w:rsid w:val="00654F80"/>
    <w:rsid w:val="00655FC5"/>
    <w:rsid w:val="00660570"/>
    <w:rsid w:val="0066374E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2E1E"/>
    <w:rsid w:val="006A56B9"/>
    <w:rsid w:val="006A6A13"/>
    <w:rsid w:val="006A7569"/>
    <w:rsid w:val="006B19C0"/>
    <w:rsid w:val="006B2F9A"/>
    <w:rsid w:val="006B483D"/>
    <w:rsid w:val="006B61FA"/>
    <w:rsid w:val="006B6EBC"/>
    <w:rsid w:val="006C6A8D"/>
    <w:rsid w:val="006D0BF6"/>
    <w:rsid w:val="006D1737"/>
    <w:rsid w:val="006D1F73"/>
    <w:rsid w:val="006D345F"/>
    <w:rsid w:val="006D4BFA"/>
    <w:rsid w:val="006D6819"/>
    <w:rsid w:val="006E54F6"/>
    <w:rsid w:val="006E7E28"/>
    <w:rsid w:val="006F1E13"/>
    <w:rsid w:val="006F3B53"/>
    <w:rsid w:val="00702E5E"/>
    <w:rsid w:val="007033A8"/>
    <w:rsid w:val="0070479F"/>
    <w:rsid w:val="00704AC9"/>
    <w:rsid w:val="00705312"/>
    <w:rsid w:val="007057ED"/>
    <w:rsid w:val="0070722E"/>
    <w:rsid w:val="007126FD"/>
    <w:rsid w:val="00717096"/>
    <w:rsid w:val="00721959"/>
    <w:rsid w:val="00722BAE"/>
    <w:rsid w:val="00731031"/>
    <w:rsid w:val="007323D6"/>
    <w:rsid w:val="00736C7B"/>
    <w:rsid w:val="007373EF"/>
    <w:rsid w:val="00741112"/>
    <w:rsid w:val="00741C1D"/>
    <w:rsid w:val="007428FE"/>
    <w:rsid w:val="007570B3"/>
    <w:rsid w:val="0076106D"/>
    <w:rsid w:val="00761F48"/>
    <w:rsid w:val="0076338F"/>
    <w:rsid w:val="00763F76"/>
    <w:rsid w:val="00771A39"/>
    <w:rsid w:val="00777351"/>
    <w:rsid w:val="00780072"/>
    <w:rsid w:val="0078402D"/>
    <w:rsid w:val="007845FC"/>
    <w:rsid w:val="007859E4"/>
    <w:rsid w:val="0078765E"/>
    <w:rsid w:val="00787D44"/>
    <w:rsid w:val="00790CA8"/>
    <w:rsid w:val="00792BB3"/>
    <w:rsid w:val="00792FAA"/>
    <w:rsid w:val="00793E1A"/>
    <w:rsid w:val="007A223E"/>
    <w:rsid w:val="007A37CE"/>
    <w:rsid w:val="007B01C5"/>
    <w:rsid w:val="007B22F5"/>
    <w:rsid w:val="007C0AF2"/>
    <w:rsid w:val="007C5F20"/>
    <w:rsid w:val="007D011E"/>
    <w:rsid w:val="007D25E3"/>
    <w:rsid w:val="007D2E90"/>
    <w:rsid w:val="007D46AB"/>
    <w:rsid w:val="007D5BFF"/>
    <w:rsid w:val="007D6641"/>
    <w:rsid w:val="007E3D4A"/>
    <w:rsid w:val="007F06C5"/>
    <w:rsid w:val="007F0B95"/>
    <w:rsid w:val="007F0C77"/>
    <w:rsid w:val="008047C8"/>
    <w:rsid w:val="00806074"/>
    <w:rsid w:val="00806656"/>
    <w:rsid w:val="008068CA"/>
    <w:rsid w:val="00806F62"/>
    <w:rsid w:val="008107FC"/>
    <w:rsid w:val="00811444"/>
    <w:rsid w:val="00822983"/>
    <w:rsid w:val="008229D4"/>
    <w:rsid w:val="008267BD"/>
    <w:rsid w:val="008300FE"/>
    <w:rsid w:val="00830763"/>
    <w:rsid w:val="0083266F"/>
    <w:rsid w:val="00836005"/>
    <w:rsid w:val="00837105"/>
    <w:rsid w:val="008401F6"/>
    <w:rsid w:val="0084027D"/>
    <w:rsid w:val="00840EE2"/>
    <w:rsid w:val="008420D1"/>
    <w:rsid w:val="00845899"/>
    <w:rsid w:val="008473FC"/>
    <w:rsid w:val="00847900"/>
    <w:rsid w:val="00851328"/>
    <w:rsid w:val="00851926"/>
    <w:rsid w:val="00851AE2"/>
    <w:rsid w:val="008539F9"/>
    <w:rsid w:val="00856F7C"/>
    <w:rsid w:val="00857248"/>
    <w:rsid w:val="008626D1"/>
    <w:rsid w:val="00865E79"/>
    <w:rsid w:val="008703C0"/>
    <w:rsid w:val="00872529"/>
    <w:rsid w:val="008742E0"/>
    <w:rsid w:val="008748DD"/>
    <w:rsid w:val="008778D8"/>
    <w:rsid w:val="00881DCE"/>
    <w:rsid w:val="008858FD"/>
    <w:rsid w:val="00886BDF"/>
    <w:rsid w:val="00886E67"/>
    <w:rsid w:val="008873A7"/>
    <w:rsid w:val="00896700"/>
    <w:rsid w:val="008A0262"/>
    <w:rsid w:val="008B2636"/>
    <w:rsid w:val="008C0B84"/>
    <w:rsid w:val="008C7820"/>
    <w:rsid w:val="008D139B"/>
    <w:rsid w:val="008D6C3E"/>
    <w:rsid w:val="008D7A71"/>
    <w:rsid w:val="008E0421"/>
    <w:rsid w:val="008E6459"/>
    <w:rsid w:val="008F020D"/>
    <w:rsid w:val="008F2CB1"/>
    <w:rsid w:val="00902057"/>
    <w:rsid w:val="0090247E"/>
    <w:rsid w:val="0090314B"/>
    <w:rsid w:val="00906C36"/>
    <w:rsid w:val="00906E43"/>
    <w:rsid w:val="00907EA1"/>
    <w:rsid w:val="009122AD"/>
    <w:rsid w:val="0091552A"/>
    <w:rsid w:val="00916689"/>
    <w:rsid w:val="00930FDF"/>
    <w:rsid w:val="009318D3"/>
    <w:rsid w:val="00933BB6"/>
    <w:rsid w:val="00933E5B"/>
    <w:rsid w:val="00935B6A"/>
    <w:rsid w:val="009415A8"/>
    <w:rsid w:val="00944D4C"/>
    <w:rsid w:val="00950AEE"/>
    <w:rsid w:val="00951864"/>
    <w:rsid w:val="00955D10"/>
    <w:rsid w:val="00956D17"/>
    <w:rsid w:val="009616F3"/>
    <w:rsid w:val="00964A7E"/>
    <w:rsid w:val="009668A9"/>
    <w:rsid w:val="00967CE0"/>
    <w:rsid w:val="00970D14"/>
    <w:rsid w:val="00976914"/>
    <w:rsid w:val="00976C5A"/>
    <w:rsid w:val="00977C4F"/>
    <w:rsid w:val="00982CDC"/>
    <w:rsid w:val="00985E19"/>
    <w:rsid w:val="00987B63"/>
    <w:rsid w:val="00992D74"/>
    <w:rsid w:val="00994F70"/>
    <w:rsid w:val="009A4BE0"/>
    <w:rsid w:val="009A5994"/>
    <w:rsid w:val="009B208C"/>
    <w:rsid w:val="009B7CE6"/>
    <w:rsid w:val="009C1449"/>
    <w:rsid w:val="009C2AE4"/>
    <w:rsid w:val="009C3A6A"/>
    <w:rsid w:val="009D726B"/>
    <w:rsid w:val="009E0D28"/>
    <w:rsid w:val="009E1ACB"/>
    <w:rsid w:val="009E6D40"/>
    <w:rsid w:val="009F1BF8"/>
    <w:rsid w:val="009F31AB"/>
    <w:rsid w:val="00A01C3F"/>
    <w:rsid w:val="00A11F16"/>
    <w:rsid w:val="00A1598A"/>
    <w:rsid w:val="00A20231"/>
    <w:rsid w:val="00A25327"/>
    <w:rsid w:val="00A26BE1"/>
    <w:rsid w:val="00A341D0"/>
    <w:rsid w:val="00A351C2"/>
    <w:rsid w:val="00A37390"/>
    <w:rsid w:val="00A4289B"/>
    <w:rsid w:val="00A53941"/>
    <w:rsid w:val="00A579DD"/>
    <w:rsid w:val="00A66E64"/>
    <w:rsid w:val="00A67191"/>
    <w:rsid w:val="00A752BA"/>
    <w:rsid w:val="00A76B37"/>
    <w:rsid w:val="00A77054"/>
    <w:rsid w:val="00A82708"/>
    <w:rsid w:val="00A834CB"/>
    <w:rsid w:val="00A8539C"/>
    <w:rsid w:val="00A90939"/>
    <w:rsid w:val="00A948BD"/>
    <w:rsid w:val="00A95BC0"/>
    <w:rsid w:val="00A97223"/>
    <w:rsid w:val="00AA31A0"/>
    <w:rsid w:val="00AB0358"/>
    <w:rsid w:val="00AB1B51"/>
    <w:rsid w:val="00AB25DD"/>
    <w:rsid w:val="00AB758C"/>
    <w:rsid w:val="00AC3DA5"/>
    <w:rsid w:val="00AC4415"/>
    <w:rsid w:val="00AC49AC"/>
    <w:rsid w:val="00AC7783"/>
    <w:rsid w:val="00AD18B5"/>
    <w:rsid w:val="00AD5090"/>
    <w:rsid w:val="00AD60A4"/>
    <w:rsid w:val="00AE4217"/>
    <w:rsid w:val="00AE43E8"/>
    <w:rsid w:val="00AF2F70"/>
    <w:rsid w:val="00AF2FBE"/>
    <w:rsid w:val="00AF3F80"/>
    <w:rsid w:val="00B03A28"/>
    <w:rsid w:val="00B060F9"/>
    <w:rsid w:val="00B063F7"/>
    <w:rsid w:val="00B10B66"/>
    <w:rsid w:val="00B173AD"/>
    <w:rsid w:val="00B20358"/>
    <w:rsid w:val="00B2308F"/>
    <w:rsid w:val="00B25724"/>
    <w:rsid w:val="00B269B9"/>
    <w:rsid w:val="00B31E27"/>
    <w:rsid w:val="00B33044"/>
    <w:rsid w:val="00B339E0"/>
    <w:rsid w:val="00B34C1F"/>
    <w:rsid w:val="00B37B2E"/>
    <w:rsid w:val="00B502D8"/>
    <w:rsid w:val="00B53BE2"/>
    <w:rsid w:val="00B53DA7"/>
    <w:rsid w:val="00B54665"/>
    <w:rsid w:val="00B62E85"/>
    <w:rsid w:val="00B65329"/>
    <w:rsid w:val="00B65411"/>
    <w:rsid w:val="00B721D4"/>
    <w:rsid w:val="00B8310F"/>
    <w:rsid w:val="00B8354C"/>
    <w:rsid w:val="00B86AD8"/>
    <w:rsid w:val="00B90D45"/>
    <w:rsid w:val="00B94076"/>
    <w:rsid w:val="00B943E2"/>
    <w:rsid w:val="00B95B3D"/>
    <w:rsid w:val="00B9644E"/>
    <w:rsid w:val="00B96A5A"/>
    <w:rsid w:val="00BA1CBE"/>
    <w:rsid w:val="00BA7163"/>
    <w:rsid w:val="00BB1D96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532C"/>
    <w:rsid w:val="00BE7116"/>
    <w:rsid w:val="00BE7EF3"/>
    <w:rsid w:val="00BF22EB"/>
    <w:rsid w:val="00BF37A8"/>
    <w:rsid w:val="00C02218"/>
    <w:rsid w:val="00C03138"/>
    <w:rsid w:val="00C1183E"/>
    <w:rsid w:val="00C13E71"/>
    <w:rsid w:val="00C14FF5"/>
    <w:rsid w:val="00C15C99"/>
    <w:rsid w:val="00C25F88"/>
    <w:rsid w:val="00C319CF"/>
    <w:rsid w:val="00C32CB6"/>
    <w:rsid w:val="00C378D7"/>
    <w:rsid w:val="00C3793B"/>
    <w:rsid w:val="00C421D6"/>
    <w:rsid w:val="00C437AF"/>
    <w:rsid w:val="00C545DF"/>
    <w:rsid w:val="00C54702"/>
    <w:rsid w:val="00C5478D"/>
    <w:rsid w:val="00C55B8E"/>
    <w:rsid w:val="00C56F82"/>
    <w:rsid w:val="00C57368"/>
    <w:rsid w:val="00C578B4"/>
    <w:rsid w:val="00C75759"/>
    <w:rsid w:val="00C815D2"/>
    <w:rsid w:val="00C83E07"/>
    <w:rsid w:val="00C92B30"/>
    <w:rsid w:val="00C94243"/>
    <w:rsid w:val="00C95D81"/>
    <w:rsid w:val="00CA17A6"/>
    <w:rsid w:val="00CA7512"/>
    <w:rsid w:val="00CC0033"/>
    <w:rsid w:val="00CC0631"/>
    <w:rsid w:val="00CC1409"/>
    <w:rsid w:val="00CC3FDD"/>
    <w:rsid w:val="00CD0726"/>
    <w:rsid w:val="00CD1D20"/>
    <w:rsid w:val="00CD5A90"/>
    <w:rsid w:val="00CD5B4B"/>
    <w:rsid w:val="00CE563C"/>
    <w:rsid w:val="00CE7BC2"/>
    <w:rsid w:val="00CF3B2A"/>
    <w:rsid w:val="00D004AF"/>
    <w:rsid w:val="00D2127B"/>
    <w:rsid w:val="00D21349"/>
    <w:rsid w:val="00D263E6"/>
    <w:rsid w:val="00D33D3D"/>
    <w:rsid w:val="00D368DA"/>
    <w:rsid w:val="00D40358"/>
    <w:rsid w:val="00D44C95"/>
    <w:rsid w:val="00D45C31"/>
    <w:rsid w:val="00D46F91"/>
    <w:rsid w:val="00D53F94"/>
    <w:rsid w:val="00D5442F"/>
    <w:rsid w:val="00D54E49"/>
    <w:rsid w:val="00D55762"/>
    <w:rsid w:val="00D61A96"/>
    <w:rsid w:val="00D66804"/>
    <w:rsid w:val="00D70AB8"/>
    <w:rsid w:val="00D72274"/>
    <w:rsid w:val="00D727B6"/>
    <w:rsid w:val="00D75B23"/>
    <w:rsid w:val="00D821B5"/>
    <w:rsid w:val="00D83E09"/>
    <w:rsid w:val="00D84B9A"/>
    <w:rsid w:val="00D90B32"/>
    <w:rsid w:val="00D9108C"/>
    <w:rsid w:val="00D91E05"/>
    <w:rsid w:val="00D92061"/>
    <w:rsid w:val="00DA2F47"/>
    <w:rsid w:val="00DA34CC"/>
    <w:rsid w:val="00DA6032"/>
    <w:rsid w:val="00DA7ABA"/>
    <w:rsid w:val="00DB2CC1"/>
    <w:rsid w:val="00DB3627"/>
    <w:rsid w:val="00DB3B09"/>
    <w:rsid w:val="00DB52E0"/>
    <w:rsid w:val="00DB7B74"/>
    <w:rsid w:val="00DC1F7D"/>
    <w:rsid w:val="00DC27F2"/>
    <w:rsid w:val="00DC299B"/>
    <w:rsid w:val="00DC2DB8"/>
    <w:rsid w:val="00DC3D5E"/>
    <w:rsid w:val="00DC733F"/>
    <w:rsid w:val="00DD3405"/>
    <w:rsid w:val="00DD35BC"/>
    <w:rsid w:val="00DD4B3A"/>
    <w:rsid w:val="00DE07BF"/>
    <w:rsid w:val="00DE365E"/>
    <w:rsid w:val="00DE618B"/>
    <w:rsid w:val="00DF4A5C"/>
    <w:rsid w:val="00DF580D"/>
    <w:rsid w:val="00DF6E05"/>
    <w:rsid w:val="00DF6F80"/>
    <w:rsid w:val="00E01E8D"/>
    <w:rsid w:val="00E02AF8"/>
    <w:rsid w:val="00E02F76"/>
    <w:rsid w:val="00E06388"/>
    <w:rsid w:val="00E10558"/>
    <w:rsid w:val="00E11EE6"/>
    <w:rsid w:val="00E134F2"/>
    <w:rsid w:val="00E20F8C"/>
    <w:rsid w:val="00E21995"/>
    <w:rsid w:val="00E22968"/>
    <w:rsid w:val="00E23D30"/>
    <w:rsid w:val="00E26B68"/>
    <w:rsid w:val="00E2706E"/>
    <w:rsid w:val="00E34ACC"/>
    <w:rsid w:val="00E37103"/>
    <w:rsid w:val="00E37249"/>
    <w:rsid w:val="00E42727"/>
    <w:rsid w:val="00E4381B"/>
    <w:rsid w:val="00E459DB"/>
    <w:rsid w:val="00E50432"/>
    <w:rsid w:val="00E51F13"/>
    <w:rsid w:val="00E5319B"/>
    <w:rsid w:val="00E54C62"/>
    <w:rsid w:val="00E55AED"/>
    <w:rsid w:val="00E6194A"/>
    <w:rsid w:val="00E628CF"/>
    <w:rsid w:val="00E67774"/>
    <w:rsid w:val="00E70BF1"/>
    <w:rsid w:val="00E7409D"/>
    <w:rsid w:val="00E80BDA"/>
    <w:rsid w:val="00E80C39"/>
    <w:rsid w:val="00E80E16"/>
    <w:rsid w:val="00E82131"/>
    <w:rsid w:val="00E8487F"/>
    <w:rsid w:val="00E8562A"/>
    <w:rsid w:val="00E95300"/>
    <w:rsid w:val="00E95A36"/>
    <w:rsid w:val="00EA231C"/>
    <w:rsid w:val="00EA332A"/>
    <w:rsid w:val="00EA4811"/>
    <w:rsid w:val="00EB10B3"/>
    <w:rsid w:val="00EB35DF"/>
    <w:rsid w:val="00EB7B06"/>
    <w:rsid w:val="00EC0F4A"/>
    <w:rsid w:val="00EC1EB2"/>
    <w:rsid w:val="00EC2874"/>
    <w:rsid w:val="00EC4344"/>
    <w:rsid w:val="00EC545F"/>
    <w:rsid w:val="00ED4678"/>
    <w:rsid w:val="00ED5EBD"/>
    <w:rsid w:val="00EE2697"/>
    <w:rsid w:val="00EF265A"/>
    <w:rsid w:val="00EF2FA0"/>
    <w:rsid w:val="00EF6B3A"/>
    <w:rsid w:val="00F00C0A"/>
    <w:rsid w:val="00F02A2A"/>
    <w:rsid w:val="00F041D9"/>
    <w:rsid w:val="00F05883"/>
    <w:rsid w:val="00F10755"/>
    <w:rsid w:val="00F10989"/>
    <w:rsid w:val="00F138B9"/>
    <w:rsid w:val="00F24EA6"/>
    <w:rsid w:val="00F33780"/>
    <w:rsid w:val="00F34716"/>
    <w:rsid w:val="00F36B9E"/>
    <w:rsid w:val="00F36D9B"/>
    <w:rsid w:val="00F3751F"/>
    <w:rsid w:val="00F431D9"/>
    <w:rsid w:val="00F4467E"/>
    <w:rsid w:val="00F50656"/>
    <w:rsid w:val="00F50E51"/>
    <w:rsid w:val="00F52F94"/>
    <w:rsid w:val="00F54A41"/>
    <w:rsid w:val="00F55B1F"/>
    <w:rsid w:val="00F57AE0"/>
    <w:rsid w:val="00F57C7B"/>
    <w:rsid w:val="00F60CBE"/>
    <w:rsid w:val="00F67136"/>
    <w:rsid w:val="00F671EB"/>
    <w:rsid w:val="00F70A9B"/>
    <w:rsid w:val="00F740D2"/>
    <w:rsid w:val="00F762F1"/>
    <w:rsid w:val="00F8085A"/>
    <w:rsid w:val="00F8176B"/>
    <w:rsid w:val="00F8356B"/>
    <w:rsid w:val="00F83828"/>
    <w:rsid w:val="00F87F8D"/>
    <w:rsid w:val="00F96C88"/>
    <w:rsid w:val="00F972AF"/>
    <w:rsid w:val="00FA0473"/>
    <w:rsid w:val="00FA3B74"/>
    <w:rsid w:val="00FA6848"/>
    <w:rsid w:val="00FA6DF2"/>
    <w:rsid w:val="00FB5CF8"/>
    <w:rsid w:val="00FB6077"/>
    <w:rsid w:val="00FC0B8F"/>
    <w:rsid w:val="00FC0DE8"/>
    <w:rsid w:val="00FC2F75"/>
    <w:rsid w:val="00FC515D"/>
    <w:rsid w:val="00FC53C4"/>
    <w:rsid w:val="00FC6D1D"/>
    <w:rsid w:val="00FD16D8"/>
    <w:rsid w:val="00FD2018"/>
    <w:rsid w:val="00FD4D42"/>
    <w:rsid w:val="00FD52DA"/>
    <w:rsid w:val="00FD6263"/>
    <w:rsid w:val="00FD7843"/>
    <w:rsid w:val="00FE13B8"/>
    <w:rsid w:val="00FE23CB"/>
    <w:rsid w:val="00FF2B79"/>
    <w:rsid w:val="00FF371D"/>
    <w:rsid w:val="00FF449B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3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 w:cs="Times New Roman"/>
      <w:b/>
      <w:i/>
      <w:sz w:val="28"/>
    </w:rPr>
  </w:style>
  <w:style w:type="character" w:styleId="FollowedHyperlink">
    <w:name w:val="FollowedHyperlink"/>
    <w:basedOn w:val="DefaultParagraphFont"/>
    <w:uiPriority w:val="99"/>
    <w:rsid w:val="00C14FF5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 w:cs="Times New Roman"/>
      <w:sz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 w:cs="Times New Roman"/>
      <w:kern w:val="1"/>
      <w:sz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F7338"/>
    <w:rPr>
      <w:rFonts w:cs="Times New Roman"/>
    </w:rPr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  <w:rPr>
      <w:rFonts w:cs="Times New Roman"/>
    </w:rPr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  <w:rPr>
      <w:rFonts w:cs="Times New Roman"/>
    </w:rPr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rkurs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fc-kursk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488</TotalTime>
  <Pages>32</Pages>
  <Words>9490</Words>
  <Characters>-32766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User</cp:lastModifiedBy>
  <cp:revision>165</cp:revision>
  <cp:lastPrinted>2015-08-06T11:38:00Z</cp:lastPrinted>
  <dcterms:created xsi:type="dcterms:W3CDTF">2015-07-30T08:33:00Z</dcterms:created>
  <dcterms:modified xsi:type="dcterms:W3CDTF">2015-08-11T05:48:00Z</dcterms:modified>
</cp:coreProperties>
</file>